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3266" w:rsidRPr="001B78C5" w:rsidRDefault="009E3266" w:rsidP="005258F2">
      <w:pPr>
        <w:jc w:val="both"/>
        <w:rPr>
          <w:rFonts w:ascii="Arial" w:hAnsi="Arial" w:cs="Arial"/>
          <w:b/>
          <w:sz w:val="22"/>
          <w:szCs w:val="22"/>
        </w:rPr>
      </w:pPr>
    </w:p>
    <w:p w:rsidR="00616D9D" w:rsidRPr="00796F00" w:rsidRDefault="00F03566" w:rsidP="0096205B">
      <w:pPr>
        <w:spacing w:after="240"/>
        <w:jc w:val="center"/>
        <w:rPr>
          <w:rFonts w:ascii="Arial" w:hAnsi="Arial" w:cs="Arial"/>
          <w:b/>
          <w:color w:val="0070C0"/>
          <w:sz w:val="28"/>
          <w:szCs w:val="28"/>
        </w:rPr>
      </w:pPr>
      <w:r>
        <w:rPr>
          <w:rFonts w:ascii="Arial" w:hAnsi="Arial" w:cs="Arial"/>
          <w:b/>
          <w:color w:val="0070C0"/>
          <w:sz w:val="28"/>
          <w:szCs w:val="28"/>
        </w:rPr>
        <w:t>Informace o členství ve výzkumné radě TA ČR</w:t>
      </w:r>
    </w:p>
    <w:p w:rsidR="00F03566" w:rsidRPr="00D8521B" w:rsidRDefault="00F03566" w:rsidP="00D8521B">
      <w:p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Podle § 36a odst. 7 zákona č. 130/2002 Sb., o podpoře výzkumu, experimentálního vývoje a</w:t>
      </w:r>
      <w:r w:rsidR="0055564E">
        <w:rPr>
          <w:rFonts w:ascii="Arial" w:hAnsi="Arial" w:cs="Arial"/>
          <w:noProof/>
          <w:color w:val="000000"/>
          <w:sz w:val="22"/>
          <w:szCs w:val="22"/>
        </w:rPr>
        <w:t> </w:t>
      </w:r>
      <w:r w:rsidRPr="00D8521B">
        <w:rPr>
          <w:rFonts w:ascii="Arial" w:hAnsi="Arial" w:cs="Arial"/>
          <w:noProof/>
          <w:color w:val="000000"/>
          <w:sz w:val="22"/>
          <w:szCs w:val="22"/>
        </w:rPr>
        <w:t>inovací z veřejných prostředků a o změně některých souvisejících zákonů (zákon o</w:t>
      </w:r>
      <w:r w:rsidR="001F6B71">
        <w:rPr>
          <w:rFonts w:ascii="Arial" w:hAnsi="Arial" w:cs="Arial"/>
          <w:noProof/>
          <w:color w:val="000000"/>
          <w:sz w:val="22"/>
          <w:szCs w:val="22"/>
        </w:rPr>
        <w:t> </w:t>
      </w:r>
      <w:r w:rsidRPr="00D8521B">
        <w:rPr>
          <w:rFonts w:ascii="Arial" w:hAnsi="Arial" w:cs="Arial"/>
          <w:noProof/>
          <w:color w:val="000000"/>
          <w:sz w:val="22"/>
          <w:szCs w:val="22"/>
        </w:rPr>
        <w:t>podpoře výzkumu, experimentálního vývoje a inovací), ve znění pozdějších předpisů, je výzkumná rada Technologické agentury České republiky (dále jen „VR TA ČR“) koncepčním orgánem TA ČR. Má dvanáct členů, které z řad odborníků jmenuje a odvolává vláda na</w:t>
      </w:r>
      <w:r w:rsidR="001F6B71">
        <w:rPr>
          <w:rFonts w:ascii="Arial" w:hAnsi="Arial" w:cs="Arial"/>
          <w:noProof/>
          <w:color w:val="000000"/>
          <w:sz w:val="22"/>
          <w:szCs w:val="22"/>
        </w:rPr>
        <w:t> </w:t>
      </w:r>
      <w:r w:rsidRPr="00D8521B">
        <w:rPr>
          <w:rFonts w:ascii="Arial" w:hAnsi="Arial" w:cs="Arial"/>
          <w:noProof/>
          <w:color w:val="000000"/>
          <w:sz w:val="22"/>
          <w:szCs w:val="22"/>
        </w:rPr>
        <w:t>návrh Rady pro výzkum, vývoj a inovace (dále jen “Rada“).</w:t>
      </w:r>
    </w:p>
    <w:p w:rsidR="00B464B1" w:rsidRDefault="00B464B1" w:rsidP="00B464B1">
      <w:pPr>
        <w:widowControl w:val="0"/>
        <w:autoSpaceDE w:val="0"/>
        <w:autoSpaceDN w:val="0"/>
        <w:adjustRightInd w:val="0"/>
        <w:spacing w:before="120" w:after="120" w:line="276" w:lineRule="auto"/>
        <w:jc w:val="both"/>
        <w:rPr>
          <w:rFonts w:ascii="Arial" w:hAnsi="Arial" w:cs="Arial"/>
          <w:color w:val="000000"/>
          <w:sz w:val="22"/>
          <w:szCs w:val="22"/>
        </w:rPr>
      </w:pPr>
      <w:r>
        <w:rPr>
          <w:rFonts w:ascii="Arial" w:hAnsi="Arial" w:cs="Arial"/>
          <w:color w:val="000000"/>
          <w:sz w:val="22"/>
          <w:szCs w:val="22"/>
        </w:rPr>
        <w:t>Ke dni 28. listopadu 2024 končí 1. funkční období člence prof. RNDr. Janě</w:t>
      </w:r>
      <w:r w:rsidRPr="001C37B2">
        <w:rPr>
          <w:rFonts w:ascii="Arial" w:hAnsi="Arial" w:cs="Arial"/>
          <w:color w:val="000000"/>
          <w:sz w:val="22"/>
          <w:szCs w:val="22"/>
        </w:rPr>
        <w:t xml:space="preserve"> Klánov</w:t>
      </w:r>
      <w:r>
        <w:rPr>
          <w:rFonts w:ascii="Arial" w:hAnsi="Arial" w:cs="Arial"/>
          <w:color w:val="000000"/>
          <w:sz w:val="22"/>
          <w:szCs w:val="22"/>
        </w:rPr>
        <w:t>é</w:t>
      </w:r>
      <w:r w:rsidRPr="001C37B2">
        <w:rPr>
          <w:rFonts w:ascii="Arial" w:hAnsi="Arial" w:cs="Arial"/>
          <w:color w:val="000000"/>
          <w:sz w:val="22"/>
          <w:szCs w:val="22"/>
        </w:rPr>
        <w:t>, Ph.D.</w:t>
      </w:r>
      <w:r>
        <w:rPr>
          <w:rFonts w:ascii="Arial" w:hAnsi="Arial" w:cs="Arial"/>
          <w:color w:val="000000"/>
          <w:sz w:val="22"/>
          <w:szCs w:val="22"/>
        </w:rPr>
        <w:t xml:space="preserve"> (za akademickou sféru)  a 1. funkční období členovi VR TA ČR </w:t>
      </w:r>
      <w:r w:rsidRPr="006A7CE6">
        <w:rPr>
          <w:rFonts w:ascii="Arial" w:hAnsi="Arial" w:cs="Arial"/>
          <w:color w:val="000000"/>
          <w:sz w:val="22"/>
          <w:szCs w:val="22"/>
        </w:rPr>
        <w:t>Ing. Josef</w:t>
      </w:r>
      <w:r>
        <w:rPr>
          <w:rFonts w:ascii="Arial" w:hAnsi="Arial" w:cs="Arial"/>
          <w:color w:val="000000"/>
          <w:sz w:val="22"/>
          <w:szCs w:val="22"/>
        </w:rPr>
        <w:t>u</w:t>
      </w:r>
      <w:r w:rsidRPr="006A7CE6">
        <w:rPr>
          <w:rFonts w:ascii="Arial" w:hAnsi="Arial" w:cs="Arial"/>
          <w:color w:val="000000"/>
          <w:sz w:val="22"/>
          <w:szCs w:val="22"/>
        </w:rPr>
        <w:t xml:space="preserve"> Kašpar</w:t>
      </w:r>
      <w:r>
        <w:rPr>
          <w:rFonts w:ascii="Arial" w:hAnsi="Arial" w:cs="Arial"/>
          <w:color w:val="000000"/>
          <w:sz w:val="22"/>
          <w:szCs w:val="22"/>
        </w:rPr>
        <w:t>ovi</w:t>
      </w:r>
      <w:r w:rsidRPr="006A7CE6">
        <w:rPr>
          <w:rFonts w:ascii="Arial" w:hAnsi="Arial" w:cs="Arial"/>
          <w:color w:val="000000"/>
          <w:sz w:val="22"/>
          <w:szCs w:val="22"/>
        </w:rPr>
        <w:t>, FEng.</w:t>
      </w:r>
      <w:r>
        <w:rPr>
          <w:rFonts w:ascii="Arial" w:hAnsi="Arial" w:cs="Arial"/>
          <w:color w:val="000000"/>
          <w:sz w:val="22"/>
          <w:szCs w:val="22"/>
        </w:rPr>
        <w:t xml:space="preserve"> (za resorty), kteří byli vládou jmenováni usnesením vlády ze dne 19. října 2020 č. 1064 s účinností od 28. listopadu 2020.</w:t>
      </w:r>
    </w:p>
    <w:p w:rsidR="00F03566" w:rsidRDefault="00F03566" w:rsidP="00D8521B">
      <w:pPr>
        <w:tabs>
          <w:tab w:val="left" w:pos="6195"/>
        </w:tabs>
        <w:spacing w:after="120" w:line="276" w:lineRule="auto"/>
        <w:jc w:val="both"/>
        <w:rPr>
          <w:rStyle w:val="Hypertextovodkaz"/>
          <w:rFonts w:ascii="Arial" w:hAnsi="Arial" w:cs="Arial"/>
          <w:noProof/>
          <w:sz w:val="22"/>
          <w:szCs w:val="22"/>
        </w:rPr>
      </w:pPr>
      <w:r w:rsidRPr="00D8521B">
        <w:rPr>
          <w:rFonts w:ascii="Arial" w:hAnsi="Arial" w:cs="Arial"/>
          <w:noProof/>
          <w:color w:val="000000"/>
          <w:sz w:val="22"/>
          <w:szCs w:val="22"/>
        </w:rPr>
        <w:t>Kompletní složení členů VR TA ČR</w:t>
      </w:r>
      <w:r w:rsidR="008500A3">
        <w:rPr>
          <w:rFonts w:ascii="Arial" w:hAnsi="Arial" w:cs="Arial"/>
          <w:noProof/>
          <w:color w:val="000000"/>
          <w:sz w:val="22"/>
          <w:szCs w:val="22"/>
        </w:rPr>
        <w:t>:</w:t>
      </w:r>
      <w:r w:rsidRPr="00D8521B">
        <w:rPr>
          <w:rFonts w:ascii="Arial" w:hAnsi="Arial" w:cs="Arial"/>
          <w:noProof/>
          <w:color w:val="000000"/>
          <w:sz w:val="22"/>
          <w:szCs w:val="22"/>
        </w:rPr>
        <w:t xml:space="preserve"> </w:t>
      </w:r>
    </w:p>
    <w:tbl>
      <w:tblPr>
        <w:tblW w:w="7508" w:type="dxa"/>
        <w:tblInd w:w="75" w:type="dxa"/>
        <w:tblCellMar>
          <w:left w:w="70" w:type="dxa"/>
          <w:right w:w="70" w:type="dxa"/>
        </w:tblCellMar>
        <w:tblLook w:val="04A0" w:firstRow="1" w:lastRow="0" w:firstColumn="1" w:lastColumn="0" w:noHBand="0" w:noVBand="1"/>
      </w:tblPr>
      <w:tblGrid>
        <w:gridCol w:w="4815"/>
        <w:gridCol w:w="2693"/>
      </w:tblGrid>
      <w:tr w:rsidR="008500A3" w:rsidRPr="008500A3" w:rsidTr="0032154C">
        <w:trPr>
          <w:trHeight w:val="450"/>
        </w:trPr>
        <w:tc>
          <w:tcPr>
            <w:tcW w:w="4815" w:type="dxa"/>
            <w:tcBorders>
              <w:top w:val="single" w:sz="4" w:space="0" w:color="auto"/>
              <w:left w:val="single" w:sz="4" w:space="0" w:color="auto"/>
              <w:bottom w:val="single" w:sz="4" w:space="0" w:color="auto"/>
              <w:right w:val="single" w:sz="4" w:space="0" w:color="auto"/>
            </w:tcBorders>
            <w:shd w:val="clear" w:color="000000" w:fill="D9D9D9"/>
            <w:vAlign w:val="bottom"/>
            <w:hideMark/>
          </w:tcPr>
          <w:p w:rsidR="008500A3" w:rsidRPr="008500A3" w:rsidRDefault="008500A3" w:rsidP="008B1A50">
            <w:pPr>
              <w:jc w:val="center"/>
              <w:rPr>
                <w:rFonts w:ascii="Arial" w:hAnsi="Arial" w:cs="Arial"/>
                <w:b/>
                <w:bCs/>
                <w:color w:val="000000"/>
                <w:sz w:val="22"/>
                <w:szCs w:val="22"/>
              </w:rPr>
            </w:pPr>
            <w:r w:rsidRPr="008500A3">
              <w:rPr>
                <w:rFonts w:ascii="Arial" w:hAnsi="Arial" w:cs="Arial"/>
                <w:b/>
                <w:bCs/>
                <w:color w:val="000000"/>
                <w:sz w:val="22"/>
                <w:szCs w:val="22"/>
              </w:rPr>
              <w:t>Jméno</w:t>
            </w:r>
          </w:p>
        </w:tc>
        <w:tc>
          <w:tcPr>
            <w:tcW w:w="2693" w:type="dxa"/>
            <w:tcBorders>
              <w:top w:val="single" w:sz="4" w:space="0" w:color="auto"/>
              <w:left w:val="nil"/>
              <w:bottom w:val="single" w:sz="4" w:space="0" w:color="auto"/>
              <w:right w:val="single" w:sz="4" w:space="0" w:color="auto"/>
            </w:tcBorders>
            <w:shd w:val="clear" w:color="000000" w:fill="D9D9D9"/>
            <w:vAlign w:val="bottom"/>
            <w:hideMark/>
          </w:tcPr>
          <w:p w:rsidR="008500A3" w:rsidRPr="008500A3" w:rsidRDefault="008500A3" w:rsidP="008500A3">
            <w:pPr>
              <w:jc w:val="center"/>
              <w:rPr>
                <w:rFonts w:ascii="Arial" w:hAnsi="Arial" w:cs="Arial"/>
                <w:b/>
                <w:bCs/>
                <w:color w:val="000000"/>
                <w:sz w:val="22"/>
                <w:szCs w:val="22"/>
              </w:rPr>
            </w:pPr>
            <w:r w:rsidRPr="008500A3">
              <w:rPr>
                <w:rFonts w:ascii="Arial" w:hAnsi="Arial" w:cs="Arial"/>
                <w:b/>
                <w:bCs/>
                <w:color w:val="000000"/>
                <w:sz w:val="22"/>
                <w:szCs w:val="22"/>
              </w:rPr>
              <w:t xml:space="preserve">Nominace </w:t>
            </w:r>
          </w:p>
        </w:tc>
      </w:tr>
      <w:tr w:rsidR="008500A3" w:rsidRPr="008500A3" w:rsidTr="0032154C">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8500A3" w:rsidRPr="008500A3" w:rsidRDefault="008500A3" w:rsidP="008500A3">
            <w:pPr>
              <w:rPr>
                <w:rFonts w:ascii="Arial" w:hAnsi="Arial" w:cs="Arial"/>
                <w:sz w:val="22"/>
                <w:szCs w:val="22"/>
              </w:rPr>
            </w:pPr>
            <w:r w:rsidRPr="008500A3">
              <w:rPr>
                <w:rFonts w:ascii="Arial" w:hAnsi="Arial" w:cs="Arial"/>
                <w:sz w:val="22"/>
                <w:szCs w:val="22"/>
              </w:rPr>
              <w:t>prof. Ing. Martin</w:t>
            </w:r>
            <w:r w:rsidRPr="008500A3">
              <w:rPr>
                <w:rFonts w:ascii="Arial" w:hAnsi="Arial" w:cs="Arial"/>
                <w:b/>
                <w:bCs/>
                <w:sz w:val="22"/>
                <w:szCs w:val="22"/>
              </w:rPr>
              <w:t xml:space="preserve"> Fusek</w:t>
            </w:r>
            <w:r w:rsidRPr="008500A3">
              <w:rPr>
                <w:rFonts w:ascii="Arial" w:hAnsi="Arial" w:cs="Arial"/>
                <w:sz w:val="22"/>
                <w:szCs w:val="22"/>
              </w:rPr>
              <w:t xml:space="preserve">, CSc. </w:t>
            </w:r>
          </w:p>
        </w:tc>
        <w:tc>
          <w:tcPr>
            <w:tcW w:w="2693" w:type="dxa"/>
            <w:tcBorders>
              <w:top w:val="nil"/>
              <w:left w:val="nil"/>
              <w:bottom w:val="single" w:sz="4" w:space="0" w:color="auto"/>
              <w:right w:val="single" w:sz="4" w:space="0" w:color="auto"/>
            </w:tcBorders>
            <w:shd w:val="clear" w:color="auto" w:fill="auto"/>
            <w:noWrap/>
            <w:vAlign w:val="center"/>
            <w:hideMark/>
          </w:tcPr>
          <w:p w:rsidR="008500A3" w:rsidRPr="008500A3" w:rsidRDefault="008500A3" w:rsidP="008500A3">
            <w:pPr>
              <w:jc w:val="center"/>
              <w:rPr>
                <w:rFonts w:ascii="Arial" w:hAnsi="Arial" w:cs="Arial"/>
                <w:sz w:val="22"/>
                <w:szCs w:val="22"/>
              </w:rPr>
            </w:pPr>
            <w:r w:rsidRPr="008500A3">
              <w:rPr>
                <w:rFonts w:ascii="Arial" w:hAnsi="Arial" w:cs="Arial"/>
                <w:sz w:val="22"/>
                <w:szCs w:val="22"/>
              </w:rPr>
              <w:t>Akademická sféra</w:t>
            </w:r>
          </w:p>
        </w:tc>
      </w:tr>
      <w:tr w:rsidR="008500A3" w:rsidRPr="008500A3" w:rsidTr="0032154C">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8500A3" w:rsidRPr="008500A3" w:rsidRDefault="008500A3" w:rsidP="008500A3">
            <w:pPr>
              <w:rPr>
                <w:rFonts w:ascii="Arial" w:hAnsi="Arial" w:cs="Arial"/>
                <w:sz w:val="22"/>
                <w:szCs w:val="22"/>
              </w:rPr>
            </w:pPr>
            <w:r w:rsidRPr="008500A3">
              <w:rPr>
                <w:rFonts w:ascii="Arial" w:hAnsi="Arial" w:cs="Arial"/>
                <w:sz w:val="22"/>
                <w:szCs w:val="22"/>
              </w:rPr>
              <w:t xml:space="preserve">doc. Ing. Karel </w:t>
            </w:r>
            <w:r w:rsidRPr="008500A3">
              <w:rPr>
                <w:rFonts w:ascii="Arial" w:hAnsi="Arial" w:cs="Arial"/>
                <w:b/>
                <w:bCs/>
                <w:sz w:val="22"/>
                <w:szCs w:val="22"/>
              </w:rPr>
              <w:t>Kouřil</w:t>
            </w:r>
            <w:r w:rsidRPr="008500A3">
              <w:rPr>
                <w:rFonts w:ascii="Arial" w:hAnsi="Arial" w:cs="Arial"/>
                <w:sz w:val="22"/>
                <w:szCs w:val="22"/>
              </w:rPr>
              <w:t xml:space="preserve">, Ph.D. MBA, </w:t>
            </w:r>
          </w:p>
        </w:tc>
        <w:tc>
          <w:tcPr>
            <w:tcW w:w="2693" w:type="dxa"/>
            <w:tcBorders>
              <w:top w:val="nil"/>
              <w:left w:val="nil"/>
              <w:bottom w:val="single" w:sz="4" w:space="0" w:color="auto"/>
              <w:right w:val="single" w:sz="4" w:space="0" w:color="auto"/>
            </w:tcBorders>
            <w:shd w:val="clear" w:color="auto" w:fill="auto"/>
            <w:noWrap/>
            <w:vAlign w:val="center"/>
            <w:hideMark/>
          </w:tcPr>
          <w:p w:rsidR="008500A3" w:rsidRPr="008500A3" w:rsidRDefault="008500A3" w:rsidP="008500A3">
            <w:pPr>
              <w:jc w:val="center"/>
              <w:rPr>
                <w:rFonts w:ascii="Arial" w:hAnsi="Arial" w:cs="Arial"/>
                <w:sz w:val="22"/>
                <w:szCs w:val="22"/>
              </w:rPr>
            </w:pPr>
            <w:r w:rsidRPr="008500A3">
              <w:rPr>
                <w:rFonts w:ascii="Arial" w:hAnsi="Arial" w:cs="Arial"/>
                <w:sz w:val="22"/>
                <w:szCs w:val="22"/>
              </w:rPr>
              <w:t>Za resorty</w:t>
            </w:r>
          </w:p>
        </w:tc>
      </w:tr>
      <w:tr w:rsidR="008500A3" w:rsidRPr="008500A3" w:rsidTr="0032154C">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8500A3" w:rsidRPr="008500A3" w:rsidRDefault="008500A3" w:rsidP="008500A3">
            <w:pPr>
              <w:rPr>
                <w:rFonts w:ascii="Arial" w:hAnsi="Arial" w:cs="Arial"/>
                <w:sz w:val="22"/>
                <w:szCs w:val="22"/>
              </w:rPr>
            </w:pPr>
            <w:r w:rsidRPr="008500A3">
              <w:rPr>
                <w:rFonts w:ascii="Arial" w:hAnsi="Arial" w:cs="Arial"/>
                <w:sz w:val="22"/>
                <w:szCs w:val="22"/>
              </w:rPr>
              <w:t>Ing. Miroslav</w:t>
            </w:r>
            <w:r w:rsidRPr="008500A3">
              <w:rPr>
                <w:rFonts w:ascii="Arial" w:hAnsi="Arial" w:cs="Arial"/>
                <w:b/>
                <w:bCs/>
                <w:sz w:val="22"/>
                <w:szCs w:val="22"/>
              </w:rPr>
              <w:t xml:space="preserve"> Punčochář</w:t>
            </w:r>
            <w:r w:rsidRPr="008500A3">
              <w:rPr>
                <w:rFonts w:ascii="Arial" w:hAnsi="Arial" w:cs="Arial"/>
                <w:sz w:val="22"/>
                <w:szCs w:val="22"/>
              </w:rPr>
              <w:t>, DSc.,</w:t>
            </w:r>
          </w:p>
        </w:tc>
        <w:tc>
          <w:tcPr>
            <w:tcW w:w="2693" w:type="dxa"/>
            <w:tcBorders>
              <w:top w:val="nil"/>
              <w:left w:val="nil"/>
              <w:bottom w:val="single" w:sz="4" w:space="0" w:color="auto"/>
              <w:right w:val="single" w:sz="4" w:space="0" w:color="auto"/>
            </w:tcBorders>
            <w:shd w:val="clear" w:color="auto" w:fill="auto"/>
            <w:noWrap/>
            <w:vAlign w:val="center"/>
            <w:hideMark/>
          </w:tcPr>
          <w:p w:rsidR="008500A3" w:rsidRPr="008500A3" w:rsidRDefault="008500A3" w:rsidP="008500A3">
            <w:pPr>
              <w:jc w:val="center"/>
              <w:rPr>
                <w:rFonts w:ascii="Arial" w:hAnsi="Arial" w:cs="Arial"/>
                <w:sz w:val="22"/>
                <w:szCs w:val="22"/>
              </w:rPr>
            </w:pPr>
            <w:r w:rsidRPr="008500A3">
              <w:rPr>
                <w:rFonts w:ascii="Arial" w:hAnsi="Arial" w:cs="Arial"/>
                <w:sz w:val="22"/>
                <w:szCs w:val="22"/>
              </w:rPr>
              <w:t>Akademická sféra</w:t>
            </w:r>
          </w:p>
        </w:tc>
      </w:tr>
      <w:tr w:rsidR="008500A3" w:rsidRPr="008500A3" w:rsidTr="0032154C">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8500A3" w:rsidRPr="008500A3" w:rsidRDefault="008500A3" w:rsidP="008500A3">
            <w:pPr>
              <w:rPr>
                <w:rFonts w:ascii="Arial" w:hAnsi="Arial" w:cs="Arial"/>
                <w:sz w:val="22"/>
                <w:szCs w:val="22"/>
              </w:rPr>
            </w:pPr>
            <w:r w:rsidRPr="008500A3">
              <w:rPr>
                <w:rFonts w:ascii="Arial" w:hAnsi="Arial" w:cs="Arial"/>
                <w:sz w:val="22"/>
                <w:szCs w:val="22"/>
              </w:rPr>
              <w:t xml:space="preserve">doc. Mgr. Tomáš </w:t>
            </w:r>
            <w:r w:rsidRPr="008500A3">
              <w:rPr>
                <w:rFonts w:ascii="Arial" w:hAnsi="Arial" w:cs="Arial"/>
                <w:b/>
                <w:bCs/>
                <w:sz w:val="22"/>
                <w:szCs w:val="22"/>
              </w:rPr>
              <w:t>Apeltauer</w:t>
            </w:r>
            <w:r w:rsidRPr="008500A3">
              <w:rPr>
                <w:rFonts w:ascii="Arial" w:hAnsi="Arial" w:cs="Arial"/>
                <w:sz w:val="22"/>
                <w:szCs w:val="22"/>
              </w:rPr>
              <w:t>, Ph.D.</w:t>
            </w:r>
          </w:p>
        </w:tc>
        <w:tc>
          <w:tcPr>
            <w:tcW w:w="2693" w:type="dxa"/>
            <w:tcBorders>
              <w:top w:val="nil"/>
              <w:left w:val="nil"/>
              <w:bottom w:val="single" w:sz="4" w:space="0" w:color="auto"/>
              <w:right w:val="single" w:sz="4" w:space="0" w:color="auto"/>
            </w:tcBorders>
            <w:shd w:val="clear" w:color="auto" w:fill="auto"/>
            <w:noWrap/>
            <w:vAlign w:val="center"/>
            <w:hideMark/>
          </w:tcPr>
          <w:p w:rsidR="008500A3" w:rsidRPr="008500A3" w:rsidRDefault="008500A3" w:rsidP="008500A3">
            <w:pPr>
              <w:jc w:val="center"/>
              <w:rPr>
                <w:rFonts w:ascii="Arial" w:hAnsi="Arial" w:cs="Arial"/>
                <w:sz w:val="22"/>
                <w:szCs w:val="22"/>
              </w:rPr>
            </w:pPr>
            <w:r w:rsidRPr="008500A3">
              <w:rPr>
                <w:rFonts w:ascii="Arial" w:hAnsi="Arial" w:cs="Arial"/>
                <w:sz w:val="22"/>
                <w:szCs w:val="22"/>
              </w:rPr>
              <w:t>Za resorty</w:t>
            </w:r>
          </w:p>
        </w:tc>
      </w:tr>
      <w:tr w:rsidR="008500A3" w:rsidRPr="008500A3" w:rsidTr="0032154C">
        <w:trPr>
          <w:trHeight w:val="302"/>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8500A3" w:rsidRPr="008500A3" w:rsidRDefault="008500A3" w:rsidP="008500A3">
            <w:pPr>
              <w:rPr>
                <w:rFonts w:ascii="Arial" w:hAnsi="Arial" w:cs="Arial"/>
                <w:sz w:val="22"/>
                <w:szCs w:val="22"/>
              </w:rPr>
            </w:pPr>
            <w:r w:rsidRPr="008500A3">
              <w:rPr>
                <w:rFonts w:ascii="Arial" w:hAnsi="Arial" w:cs="Arial"/>
                <w:sz w:val="22"/>
                <w:szCs w:val="22"/>
              </w:rPr>
              <w:t xml:space="preserve">doc. Ing. Šárka </w:t>
            </w:r>
            <w:r w:rsidRPr="008500A3">
              <w:rPr>
                <w:rFonts w:ascii="Arial" w:hAnsi="Arial" w:cs="Arial"/>
                <w:b/>
                <w:bCs/>
                <w:sz w:val="22"/>
                <w:szCs w:val="22"/>
              </w:rPr>
              <w:t>Houdková Šimůnková</w:t>
            </w:r>
            <w:r w:rsidRPr="008500A3">
              <w:rPr>
                <w:rFonts w:ascii="Arial" w:hAnsi="Arial" w:cs="Arial"/>
                <w:sz w:val="22"/>
                <w:szCs w:val="22"/>
              </w:rPr>
              <w:t>, Ph.D.</w:t>
            </w:r>
          </w:p>
        </w:tc>
        <w:tc>
          <w:tcPr>
            <w:tcW w:w="2693" w:type="dxa"/>
            <w:tcBorders>
              <w:top w:val="nil"/>
              <w:left w:val="nil"/>
              <w:bottom w:val="single" w:sz="4" w:space="0" w:color="auto"/>
              <w:right w:val="single" w:sz="4" w:space="0" w:color="auto"/>
            </w:tcBorders>
            <w:shd w:val="clear" w:color="auto" w:fill="auto"/>
            <w:noWrap/>
            <w:vAlign w:val="center"/>
            <w:hideMark/>
          </w:tcPr>
          <w:p w:rsidR="008500A3" w:rsidRPr="008500A3" w:rsidRDefault="008500A3" w:rsidP="008500A3">
            <w:pPr>
              <w:jc w:val="center"/>
              <w:rPr>
                <w:rFonts w:ascii="Arial" w:hAnsi="Arial" w:cs="Arial"/>
                <w:sz w:val="22"/>
                <w:szCs w:val="22"/>
              </w:rPr>
            </w:pPr>
            <w:r w:rsidRPr="008500A3">
              <w:rPr>
                <w:rFonts w:ascii="Arial" w:hAnsi="Arial" w:cs="Arial"/>
                <w:sz w:val="22"/>
                <w:szCs w:val="22"/>
              </w:rPr>
              <w:t>Podnikatelský sektor</w:t>
            </w:r>
          </w:p>
        </w:tc>
      </w:tr>
      <w:tr w:rsidR="008500A3" w:rsidRPr="008500A3" w:rsidTr="0032154C">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8500A3" w:rsidRPr="008500A3" w:rsidRDefault="008500A3" w:rsidP="008500A3">
            <w:pPr>
              <w:rPr>
                <w:rFonts w:ascii="Arial" w:hAnsi="Arial" w:cs="Arial"/>
                <w:sz w:val="22"/>
                <w:szCs w:val="22"/>
              </w:rPr>
            </w:pPr>
            <w:r w:rsidRPr="008500A3">
              <w:rPr>
                <w:rFonts w:ascii="Arial" w:hAnsi="Arial" w:cs="Arial"/>
                <w:sz w:val="22"/>
                <w:szCs w:val="22"/>
              </w:rPr>
              <w:t xml:space="preserve">Mgr. Miroslav </w:t>
            </w:r>
            <w:r w:rsidRPr="008500A3">
              <w:rPr>
                <w:rFonts w:ascii="Arial" w:hAnsi="Arial" w:cs="Arial"/>
                <w:b/>
                <w:bCs/>
                <w:sz w:val="22"/>
                <w:szCs w:val="22"/>
              </w:rPr>
              <w:t>Havránek</w:t>
            </w:r>
          </w:p>
        </w:tc>
        <w:tc>
          <w:tcPr>
            <w:tcW w:w="2693" w:type="dxa"/>
            <w:tcBorders>
              <w:top w:val="nil"/>
              <w:left w:val="nil"/>
              <w:bottom w:val="single" w:sz="4" w:space="0" w:color="auto"/>
              <w:right w:val="single" w:sz="4" w:space="0" w:color="auto"/>
            </w:tcBorders>
            <w:shd w:val="clear" w:color="auto" w:fill="auto"/>
            <w:noWrap/>
            <w:vAlign w:val="center"/>
            <w:hideMark/>
          </w:tcPr>
          <w:p w:rsidR="008500A3" w:rsidRPr="008500A3" w:rsidRDefault="008500A3" w:rsidP="008500A3">
            <w:pPr>
              <w:jc w:val="center"/>
              <w:rPr>
                <w:rFonts w:ascii="Arial" w:hAnsi="Arial" w:cs="Arial"/>
                <w:sz w:val="22"/>
                <w:szCs w:val="22"/>
              </w:rPr>
            </w:pPr>
            <w:r w:rsidRPr="008500A3">
              <w:rPr>
                <w:rFonts w:ascii="Arial" w:hAnsi="Arial" w:cs="Arial"/>
                <w:sz w:val="22"/>
                <w:szCs w:val="22"/>
              </w:rPr>
              <w:t>Za resorty</w:t>
            </w:r>
          </w:p>
        </w:tc>
      </w:tr>
      <w:tr w:rsidR="008500A3" w:rsidRPr="008500A3" w:rsidTr="0032154C">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8500A3" w:rsidRPr="008500A3" w:rsidRDefault="008500A3" w:rsidP="008500A3">
            <w:pPr>
              <w:rPr>
                <w:rFonts w:ascii="Arial" w:hAnsi="Arial" w:cs="Arial"/>
                <w:sz w:val="22"/>
                <w:szCs w:val="22"/>
              </w:rPr>
            </w:pPr>
            <w:r w:rsidRPr="008500A3">
              <w:rPr>
                <w:rFonts w:ascii="Arial" w:hAnsi="Arial" w:cs="Arial"/>
                <w:sz w:val="22"/>
                <w:szCs w:val="22"/>
              </w:rPr>
              <w:t xml:space="preserve">doc. Ing. Ján </w:t>
            </w:r>
            <w:r w:rsidRPr="008500A3">
              <w:rPr>
                <w:rFonts w:ascii="Arial" w:hAnsi="Arial" w:cs="Arial"/>
                <w:b/>
                <w:bCs/>
                <w:sz w:val="22"/>
                <w:szCs w:val="22"/>
              </w:rPr>
              <w:t>Džugan,</w:t>
            </w:r>
            <w:r w:rsidRPr="008500A3">
              <w:rPr>
                <w:rFonts w:ascii="Arial" w:hAnsi="Arial" w:cs="Arial"/>
                <w:sz w:val="22"/>
                <w:szCs w:val="22"/>
              </w:rPr>
              <w:t xml:space="preserve"> Ph.D.</w:t>
            </w:r>
          </w:p>
        </w:tc>
        <w:tc>
          <w:tcPr>
            <w:tcW w:w="2693" w:type="dxa"/>
            <w:tcBorders>
              <w:top w:val="nil"/>
              <w:left w:val="nil"/>
              <w:bottom w:val="single" w:sz="4" w:space="0" w:color="auto"/>
              <w:right w:val="single" w:sz="4" w:space="0" w:color="auto"/>
            </w:tcBorders>
            <w:shd w:val="clear" w:color="auto" w:fill="auto"/>
            <w:noWrap/>
            <w:vAlign w:val="center"/>
            <w:hideMark/>
          </w:tcPr>
          <w:p w:rsidR="008500A3" w:rsidRPr="008500A3" w:rsidRDefault="008500A3" w:rsidP="008500A3">
            <w:pPr>
              <w:jc w:val="center"/>
              <w:rPr>
                <w:rFonts w:ascii="Arial" w:hAnsi="Arial" w:cs="Arial"/>
                <w:sz w:val="22"/>
                <w:szCs w:val="22"/>
              </w:rPr>
            </w:pPr>
            <w:r w:rsidRPr="008500A3">
              <w:rPr>
                <w:rFonts w:ascii="Arial" w:hAnsi="Arial" w:cs="Arial"/>
                <w:sz w:val="22"/>
                <w:szCs w:val="22"/>
              </w:rPr>
              <w:t>Podnikatelský sektor</w:t>
            </w:r>
          </w:p>
        </w:tc>
      </w:tr>
      <w:tr w:rsidR="008500A3" w:rsidRPr="008500A3" w:rsidTr="0032154C">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8500A3" w:rsidRPr="008500A3" w:rsidRDefault="008500A3" w:rsidP="008500A3">
            <w:pPr>
              <w:rPr>
                <w:rFonts w:ascii="Arial" w:hAnsi="Arial" w:cs="Arial"/>
                <w:sz w:val="22"/>
                <w:szCs w:val="22"/>
              </w:rPr>
            </w:pPr>
            <w:r w:rsidRPr="008500A3">
              <w:rPr>
                <w:rFonts w:ascii="Arial" w:hAnsi="Arial" w:cs="Arial"/>
                <w:sz w:val="22"/>
                <w:szCs w:val="22"/>
              </w:rPr>
              <w:t xml:space="preserve">Ing. Jan </w:t>
            </w:r>
            <w:r w:rsidRPr="008500A3">
              <w:rPr>
                <w:rFonts w:ascii="Arial" w:hAnsi="Arial" w:cs="Arial"/>
                <w:b/>
                <w:bCs/>
                <w:sz w:val="22"/>
                <w:szCs w:val="22"/>
              </w:rPr>
              <w:t>Kleindienst,</w:t>
            </w:r>
            <w:r w:rsidRPr="008500A3">
              <w:rPr>
                <w:rFonts w:ascii="Arial" w:hAnsi="Arial" w:cs="Arial"/>
                <w:sz w:val="22"/>
                <w:szCs w:val="22"/>
              </w:rPr>
              <w:t xml:space="preserve"> Ph.D. </w:t>
            </w:r>
          </w:p>
        </w:tc>
        <w:tc>
          <w:tcPr>
            <w:tcW w:w="2693" w:type="dxa"/>
            <w:tcBorders>
              <w:top w:val="nil"/>
              <w:left w:val="nil"/>
              <w:bottom w:val="single" w:sz="4" w:space="0" w:color="auto"/>
              <w:right w:val="single" w:sz="4" w:space="0" w:color="auto"/>
            </w:tcBorders>
            <w:shd w:val="clear" w:color="auto" w:fill="auto"/>
            <w:noWrap/>
            <w:vAlign w:val="center"/>
            <w:hideMark/>
          </w:tcPr>
          <w:p w:rsidR="008500A3" w:rsidRPr="008500A3" w:rsidRDefault="008500A3" w:rsidP="008500A3">
            <w:pPr>
              <w:jc w:val="center"/>
              <w:rPr>
                <w:rFonts w:ascii="Arial" w:hAnsi="Arial" w:cs="Arial"/>
                <w:sz w:val="22"/>
                <w:szCs w:val="22"/>
              </w:rPr>
            </w:pPr>
            <w:r w:rsidRPr="008500A3">
              <w:rPr>
                <w:rFonts w:ascii="Arial" w:hAnsi="Arial" w:cs="Arial"/>
                <w:sz w:val="22"/>
                <w:szCs w:val="22"/>
              </w:rPr>
              <w:t>Podnikatelský sektor</w:t>
            </w:r>
          </w:p>
        </w:tc>
      </w:tr>
      <w:tr w:rsidR="008500A3" w:rsidRPr="008500A3" w:rsidTr="0032154C">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8500A3" w:rsidRPr="008500A3" w:rsidRDefault="008500A3" w:rsidP="008500A3">
            <w:pPr>
              <w:rPr>
                <w:rFonts w:ascii="Arial" w:hAnsi="Arial" w:cs="Arial"/>
                <w:sz w:val="22"/>
                <w:szCs w:val="22"/>
              </w:rPr>
            </w:pPr>
            <w:r w:rsidRPr="008500A3">
              <w:rPr>
                <w:rFonts w:ascii="Arial" w:hAnsi="Arial" w:cs="Arial"/>
                <w:sz w:val="22"/>
                <w:szCs w:val="22"/>
              </w:rPr>
              <w:t xml:space="preserve">Ing. Jiří </w:t>
            </w:r>
            <w:r w:rsidRPr="008500A3">
              <w:rPr>
                <w:rFonts w:ascii="Arial" w:hAnsi="Arial" w:cs="Arial"/>
                <w:b/>
                <w:bCs/>
                <w:sz w:val="22"/>
                <w:szCs w:val="22"/>
              </w:rPr>
              <w:t>Reiss,</w:t>
            </w:r>
            <w:r w:rsidRPr="008500A3">
              <w:rPr>
                <w:rFonts w:ascii="Arial" w:hAnsi="Arial" w:cs="Arial"/>
                <w:sz w:val="22"/>
                <w:szCs w:val="22"/>
              </w:rPr>
              <w:t xml:space="preserve"> CSc.</w:t>
            </w:r>
          </w:p>
        </w:tc>
        <w:tc>
          <w:tcPr>
            <w:tcW w:w="2693" w:type="dxa"/>
            <w:tcBorders>
              <w:top w:val="nil"/>
              <w:left w:val="nil"/>
              <w:bottom w:val="single" w:sz="4" w:space="0" w:color="auto"/>
              <w:right w:val="single" w:sz="4" w:space="0" w:color="auto"/>
            </w:tcBorders>
            <w:shd w:val="clear" w:color="auto" w:fill="auto"/>
            <w:noWrap/>
            <w:vAlign w:val="center"/>
            <w:hideMark/>
          </w:tcPr>
          <w:p w:rsidR="008500A3" w:rsidRPr="008500A3" w:rsidRDefault="008500A3" w:rsidP="008500A3">
            <w:pPr>
              <w:jc w:val="center"/>
              <w:rPr>
                <w:rFonts w:ascii="Arial" w:hAnsi="Arial" w:cs="Arial"/>
                <w:sz w:val="22"/>
                <w:szCs w:val="22"/>
              </w:rPr>
            </w:pPr>
            <w:r w:rsidRPr="008500A3">
              <w:rPr>
                <w:rFonts w:ascii="Arial" w:hAnsi="Arial" w:cs="Arial"/>
                <w:sz w:val="22"/>
                <w:szCs w:val="22"/>
              </w:rPr>
              <w:t>Podnikatelský sektor</w:t>
            </w:r>
          </w:p>
        </w:tc>
      </w:tr>
      <w:tr w:rsidR="008500A3" w:rsidRPr="008500A3" w:rsidTr="0032154C">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8500A3" w:rsidRPr="008500A3" w:rsidRDefault="008500A3" w:rsidP="008500A3">
            <w:pPr>
              <w:rPr>
                <w:rFonts w:ascii="Arial" w:hAnsi="Arial" w:cs="Arial"/>
                <w:sz w:val="22"/>
                <w:szCs w:val="22"/>
              </w:rPr>
            </w:pPr>
            <w:r w:rsidRPr="008500A3">
              <w:rPr>
                <w:rFonts w:ascii="Arial" w:hAnsi="Arial" w:cs="Arial"/>
                <w:sz w:val="22"/>
                <w:szCs w:val="22"/>
              </w:rPr>
              <w:t xml:space="preserve">PhDr. Pavel </w:t>
            </w:r>
            <w:r w:rsidRPr="008500A3">
              <w:rPr>
                <w:rFonts w:ascii="Arial" w:hAnsi="Arial" w:cs="Arial"/>
                <w:b/>
                <w:bCs/>
                <w:sz w:val="22"/>
                <w:szCs w:val="22"/>
              </w:rPr>
              <w:t>Baran</w:t>
            </w:r>
            <w:r w:rsidRPr="008500A3">
              <w:rPr>
                <w:rFonts w:ascii="Arial" w:hAnsi="Arial" w:cs="Arial"/>
                <w:sz w:val="22"/>
                <w:szCs w:val="22"/>
              </w:rPr>
              <w:t>, CSc.</w:t>
            </w:r>
          </w:p>
        </w:tc>
        <w:tc>
          <w:tcPr>
            <w:tcW w:w="2693" w:type="dxa"/>
            <w:tcBorders>
              <w:top w:val="nil"/>
              <w:left w:val="nil"/>
              <w:bottom w:val="single" w:sz="4" w:space="0" w:color="auto"/>
              <w:right w:val="single" w:sz="4" w:space="0" w:color="auto"/>
            </w:tcBorders>
            <w:shd w:val="clear" w:color="auto" w:fill="auto"/>
            <w:noWrap/>
            <w:vAlign w:val="center"/>
            <w:hideMark/>
          </w:tcPr>
          <w:p w:rsidR="008500A3" w:rsidRPr="008500A3" w:rsidRDefault="008500A3" w:rsidP="008500A3">
            <w:pPr>
              <w:jc w:val="center"/>
              <w:rPr>
                <w:rFonts w:ascii="Arial" w:hAnsi="Arial" w:cs="Arial"/>
                <w:sz w:val="22"/>
                <w:szCs w:val="22"/>
              </w:rPr>
            </w:pPr>
            <w:r w:rsidRPr="008500A3">
              <w:rPr>
                <w:rFonts w:ascii="Arial" w:hAnsi="Arial" w:cs="Arial"/>
                <w:sz w:val="22"/>
                <w:szCs w:val="22"/>
              </w:rPr>
              <w:t>Akademická sféra</w:t>
            </w:r>
          </w:p>
        </w:tc>
      </w:tr>
      <w:tr w:rsidR="008500A3" w:rsidRPr="008500A3" w:rsidTr="0032154C">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8500A3" w:rsidRPr="008500A3" w:rsidRDefault="008500A3" w:rsidP="008500A3">
            <w:pPr>
              <w:rPr>
                <w:rFonts w:ascii="Arial" w:hAnsi="Arial" w:cs="Arial"/>
                <w:sz w:val="22"/>
                <w:szCs w:val="22"/>
              </w:rPr>
            </w:pPr>
            <w:r w:rsidRPr="008500A3">
              <w:rPr>
                <w:rFonts w:ascii="Arial" w:hAnsi="Arial" w:cs="Arial"/>
                <w:sz w:val="22"/>
                <w:szCs w:val="22"/>
              </w:rPr>
              <w:t>prof. RNDr. Jana</w:t>
            </w:r>
            <w:r w:rsidRPr="008500A3">
              <w:rPr>
                <w:rFonts w:ascii="Arial" w:hAnsi="Arial" w:cs="Arial"/>
                <w:b/>
                <w:bCs/>
                <w:sz w:val="22"/>
                <w:szCs w:val="22"/>
              </w:rPr>
              <w:t xml:space="preserve"> Klánová</w:t>
            </w:r>
            <w:r w:rsidRPr="008500A3">
              <w:rPr>
                <w:rFonts w:ascii="Arial" w:hAnsi="Arial" w:cs="Arial"/>
                <w:sz w:val="22"/>
                <w:szCs w:val="22"/>
              </w:rPr>
              <w:t>, Ph.D.</w:t>
            </w:r>
          </w:p>
        </w:tc>
        <w:tc>
          <w:tcPr>
            <w:tcW w:w="2693" w:type="dxa"/>
            <w:tcBorders>
              <w:top w:val="nil"/>
              <w:left w:val="nil"/>
              <w:bottom w:val="single" w:sz="4" w:space="0" w:color="auto"/>
              <w:right w:val="single" w:sz="4" w:space="0" w:color="auto"/>
            </w:tcBorders>
            <w:shd w:val="clear" w:color="auto" w:fill="auto"/>
            <w:noWrap/>
            <w:vAlign w:val="center"/>
            <w:hideMark/>
          </w:tcPr>
          <w:p w:rsidR="008500A3" w:rsidRPr="008500A3" w:rsidRDefault="008500A3" w:rsidP="008500A3">
            <w:pPr>
              <w:jc w:val="center"/>
              <w:rPr>
                <w:rFonts w:ascii="Arial" w:hAnsi="Arial" w:cs="Arial"/>
                <w:sz w:val="22"/>
                <w:szCs w:val="22"/>
              </w:rPr>
            </w:pPr>
            <w:r w:rsidRPr="008500A3">
              <w:rPr>
                <w:rFonts w:ascii="Arial" w:hAnsi="Arial" w:cs="Arial"/>
                <w:sz w:val="22"/>
                <w:szCs w:val="22"/>
              </w:rPr>
              <w:t>Akademická sféra</w:t>
            </w:r>
          </w:p>
        </w:tc>
      </w:tr>
      <w:tr w:rsidR="008500A3" w:rsidRPr="008500A3" w:rsidTr="0032154C">
        <w:trPr>
          <w:trHeight w:val="300"/>
        </w:trPr>
        <w:tc>
          <w:tcPr>
            <w:tcW w:w="4815" w:type="dxa"/>
            <w:tcBorders>
              <w:top w:val="nil"/>
              <w:left w:val="single" w:sz="4" w:space="0" w:color="auto"/>
              <w:bottom w:val="single" w:sz="4" w:space="0" w:color="auto"/>
              <w:right w:val="single" w:sz="4" w:space="0" w:color="auto"/>
            </w:tcBorders>
            <w:shd w:val="clear" w:color="auto" w:fill="auto"/>
            <w:vAlign w:val="center"/>
            <w:hideMark/>
          </w:tcPr>
          <w:p w:rsidR="008500A3" w:rsidRPr="008500A3" w:rsidRDefault="008500A3" w:rsidP="008500A3">
            <w:pPr>
              <w:rPr>
                <w:rFonts w:ascii="Arial" w:hAnsi="Arial" w:cs="Arial"/>
                <w:sz w:val="22"/>
                <w:szCs w:val="22"/>
              </w:rPr>
            </w:pPr>
            <w:r w:rsidRPr="008500A3">
              <w:rPr>
                <w:rFonts w:ascii="Arial" w:hAnsi="Arial" w:cs="Arial"/>
                <w:sz w:val="22"/>
                <w:szCs w:val="22"/>
              </w:rPr>
              <w:t xml:space="preserve">Ing. Josef </w:t>
            </w:r>
            <w:r w:rsidRPr="008500A3">
              <w:rPr>
                <w:rFonts w:ascii="Arial" w:hAnsi="Arial" w:cs="Arial"/>
                <w:b/>
                <w:bCs/>
                <w:sz w:val="22"/>
                <w:szCs w:val="22"/>
              </w:rPr>
              <w:t>Kašpar</w:t>
            </w:r>
            <w:r w:rsidRPr="008500A3">
              <w:rPr>
                <w:rFonts w:ascii="Arial" w:hAnsi="Arial" w:cs="Arial"/>
                <w:sz w:val="22"/>
                <w:szCs w:val="22"/>
              </w:rPr>
              <w:t>, FEng.</w:t>
            </w:r>
          </w:p>
        </w:tc>
        <w:tc>
          <w:tcPr>
            <w:tcW w:w="2693" w:type="dxa"/>
            <w:tcBorders>
              <w:top w:val="nil"/>
              <w:left w:val="nil"/>
              <w:bottom w:val="single" w:sz="4" w:space="0" w:color="auto"/>
              <w:right w:val="single" w:sz="4" w:space="0" w:color="auto"/>
            </w:tcBorders>
            <w:shd w:val="clear" w:color="auto" w:fill="auto"/>
            <w:noWrap/>
            <w:vAlign w:val="center"/>
            <w:hideMark/>
          </w:tcPr>
          <w:p w:rsidR="008500A3" w:rsidRPr="008500A3" w:rsidRDefault="008500A3" w:rsidP="008500A3">
            <w:pPr>
              <w:jc w:val="center"/>
              <w:rPr>
                <w:rFonts w:ascii="Arial" w:hAnsi="Arial" w:cs="Arial"/>
                <w:sz w:val="22"/>
                <w:szCs w:val="22"/>
              </w:rPr>
            </w:pPr>
            <w:r w:rsidRPr="008500A3">
              <w:rPr>
                <w:rFonts w:ascii="Arial" w:hAnsi="Arial" w:cs="Arial"/>
                <w:sz w:val="22"/>
                <w:szCs w:val="22"/>
              </w:rPr>
              <w:t>Za resorty</w:t>
            </w:r>
          </w:p>
        </w:tc>
      </w:tr>
    </w:tbl>
    <w:p w:rsidR="008500A3" w:rsidRDefault="008500A3" w:rsidP="008500A3">
      <w:pPr>
        <w:tabs>
          <w:tab w:val="left" w:pos="6195"/>
        </w:tabs>
        <w:spacing w:before="120" w:after="240" w:line="276" w:lineRule="auto"/>
        <w:jc w:val="both"/>
        <w:rPr>
          <w:rFonts w:ascii="Arial" w:hAnsi="Arial" w:cs="Arial"/>
          <w:noProof/>
          <w:color w:val="000000"/>
          <w:sz w:val="22"/>
          <w:szCs w:val="22"/>
        </w:rPr>
      </w:pPr>
      <w:r w:rsidRPr="00D8521B">
        <w:rPr>
          <w:rFonts w:ascii="Arial" w:hAnsi="Arial" w:cs="Arial"/>
          <w:noProof/>
          <w:color w:val="000000"/>
          <w:sz w:val="22"/>
          <w:szCs w:val="22"/>
        </w:rPr>
        <w:t>viz</w:t>
      </w:r>
      <w:r>
        <w:rPr>
          <w:rFonts w:ascii="Arial" w:hAnsi="Arial" w:cs="Arial"/>
          <w:noProof/>
          <w:color w:val="000000"/>
          <w:sz w:val="22"/>
          <w:szCs w:val="22"/>
        </w:rPr>
        <w:t xml:space="preserve"> též</w:t>
      </w:r>
      <w:r w:rsidRPr="00D8521B">
        <w:rPr>
          <w:rFonts w:ascii="Arial" w:hAnsi="Arial" w:cs="Arial"/>
          <w:noProof/>
          <w:color w:val="000000"/>
          <w:sz w:val="22"/>
          <w:szCs w:val="22"/>
        </w:rPr>
        <w:t xml:space="preserve">: </w:t>
      </w:r>
      <w:hyperlink r:id="rId8" w:history="1">
        <w:r w:rsidRPr="00632F80">
          <w:rPr>
            <w:rStyle w:val="Hypertextovodkaz"/>
            <w:rFonts w:ascii="Arial" w:hAnsi="Arial" w:cs="Arial"/>
            <w:noProof/>
            <w:sz w:val="22"/>
            <w:szCs w:val="22"/>
          </w:rPr>
          <w:t>https://www.tacr.cz/vyzkumna-rada/</w:t>
        </w:r>
      </w:hyperlink>
    </w:p>
    <w:p w:rsidR="00FB5DCA" w:rsidRPr="00FB5DCA" w:rsidRDefault="00FB5DCA" w:rsidP="00D8521B">
      <w:pPr>
        <w:tabs>
          <w:tab w:val="left" w:pos="6195"/>
        </w:tabs>
        <w:spacing w:after="120" w:line="276" w:lineRule="auto"/>
        <w:jc w:val="both"/>
        <w:rPr>
          <w:rFonts w:ascii="Arial" w:hAnsi="Arial" w:cs="Arial"/>
          <w:b/>
          <w:noProof/>
          <w:color w:val="000000"/>
          <w:sz w:val="22"/>
          <w:szCs w:val="22"/>
          <w:u w:val="single"/>
        </w:rPr>
      </w:pPr>
      <w:r w:rsidRPr="00FB5DCA">
        <w:rPr>
          <w:rFonts w:ascii="Arial" w:hAnsi="Arial" w:cs="Arial"/>
          <w:b/>
          <w:noProof/>
          <w:color w:val="000000"/>
          <w:sz w:val="22"/>
          <w:szCs w:val="22"/>
          <w:u w:val="single"/>
        </w:rPr>
        <w:t>Historie jmenování členů VR TA ČR:</w:t>
      </w:r>
    </w:p>
    <w:p w:rsidR="00F03566" w:rsidRPr="00FB5DCA" w:rsidRDefault="00F03566" w:rsidP="00D8521B">
      <w:pPr>
        <w:tabs>
          <w:tab w:val="left" w:pos="6195"/>
        </w:tabs>
        <w:spacing w:after="120" w:line="276" w:lineRule="auto"/>
        <w:jc w:val="both"/>
        <w:rPr>
          <w:rFonts w:ascii="Arial" w:hAnsi="Arial" w:cs="Arial"/>
          <w:b/>
          <w:i/>
          <w:noProof/>
          <w:color w:val="000000"/>
          <w:sz w:val="22"/>
          <w:szCs w:val="22"/>
        </w:rPr>
      </w:pPr>
      <w:r w:rsidRPr="00FB5DCA">
        <w:rPr>
          <w:rFonts w:ascii="Arial" w:hAnsi="Arial" w:cs="Arial"/>
          <w:b/>
          <w:i/>
          <w:noProof/>
          <w:color w:val="000000"/>
          <w:sz w:val="22"/>
          <w:szCs w:val="22"/>
        </w:rPr>
        <w:t xml:space="preserve">Rada na svém 335. zasedání dne 27. dubna 2018 v bodu 335/A4 „Financování aplikovaného výzkumu (MPO/TA ČR)“ odsouhlasila principy financování aplikovaného výzkumu (MPO/TA ČR) uvedenými v předloženém materiálu. Jedním z principů bylo zajištění implementace resortních programů obměnou obsazení výzkumné rady TA ČR tak, aby jedna třetina jejich členů byla jmenována na základě návrhu resortů, jedna třetina na základě návrhu akademické sféry, jedna třetina na základě návrhu zástupců podnikatelského sektoru. </w:t>
      </w:r>
    </w:p>
    <w:p w:rsidR="00F03566" w:rsidRPr="00D8521B" w:rsidRDefault="00F03566" w:rsidP="00D8521B">
      <w:p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Následně na 338. zasedání Rady dne 21. září 2018 v bodu 338/A1 „Návrh na jmenování členek / členů a předsedkyně / předsedy výzkumné rady TA ČR“ proběhly tajné volby 9 nových členů VR TA ČR dle tohoto principu. K tomuto bodu přijala Rada usnesení, kde Rada navrhuje, aby se při dalším doplnění členů výzkumné rady Technologické agentury České republiky postupovalo tak, že první v pořadí bude doplnění návrhu kandidáta za</w:t>
      </w:r>
      <w:r w:rsidR="00242C96">
        <w:rPr>
          <w:rFonts w:ascii="Arial" w:hAnsi="Arial" w:cs="Arial"/>
          <w:noProof/>
          <w:color w:val="000000"/>
          <w:sz w:val="22"/>
          <w:szCs w:val="22"/>
        </w:rPr>
        <w:t> </w:t>
      </w:r>
      <w:r w:rsidRPr="00D8521B">
        <w:rPr>
          <w:rFonts w:ascii="Arial" w:hAnsi="Arial" w:cs="Arial"/>
          <w:noProof/>
          <w:color w:val="000000"/>
          <w:sz w:val="22"/>
          <w:szCs w:val="22"/>
        </w:rPr>
        <w:t>podnikatelský sektor, při dalším návrhu za resorty a akademickou sféru.</w:t>
      </w:r>
    </w:p>
    <w:p w:rsidR="00F03566" w:rsidRPr="00F21A31" w:rsidRDefault="00F03566" w:rsidP="00D8521B">
      <w:pPr>
        <w:tabs>
          <w:tab w:val="left" w:pos="6195"/>
        </w:tabs>
        <w:spacing w:after="120" w:line="276" w:lineRule="auto"/>
        <w:jc w:val="both"/>
        <w:rPr>
          <w:rFonts w:ascii="Arial" w:hAnsi="Arial" w:cs="Arial"/>
          <w:b/>
          <w:noProof/>
          <w:color w:val="000000"/>
          <w:sz w:val="22"/>
          <w:szCs w:val="22"/>
        </w:rPr>
      </w:pPr>
      <w:r w:rsidRPr="00F21A31">
        <w:rPr>
          <w:rFonts w:ascii="Arial" w:hAnsi="Arial" w:cs="Arial"/>
          <w:b/>
          <w:noProof/>
          <w:color w:val="000000"/>
          <w:sz w:val="22"/>
          <w:szCs w:val="22"/>
        </w:rPr>
        <w:lastRenderedPageBreak/>
        <w:t>Rada na 338. zasedání navrhla vládě jmenovat:</w:t>
      </w:r>
    </w:p>
    <w:p w:rsidR="00F03566" w:rsidRPr="00D8521B" w:rsidRDefault="00F03566" w:rsidP="00D8521B">
      <w:p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 xml:space="preserve">za akademickou sféru: </w:t>
      </w:r>
    </w:p>
    <w:p w:rsidR="00F03566" w:rsidRPr="00D8521B" w:rsidRDefault="00F03566" w:rsidP="00D8521B">
      <w:pPr>
        <w:pStyle w:val="Odstavecseseznamem"/>
        <w:numPr>
          <w:ilvl w:val="0"/>
          <w:numId w:val="25"/>
        </w:num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 xml:space="preserve">prof. Ing. Martina Fuska, CSc., </w:t>
      </w:r>
    </w:p>
    <w:p w:rsidR="00F03566" w:rsidRPr="00D8521B" w:rsidRDefault="00F03566" w:rsidP="00D8521B">
      <w:pPr>
        <w:pStyle w:val="Odstavecseseznamem"/>
        <w:numPr>
          <w:ilvl w:val="0"/>
          <w:numId w:val="25"/>
        </w:num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 xml:space="preserve">prof. Ing. Vladimíra Maříka, DrSc., dr. h. c., </w:t>
      </w:r>
    </w:p>
    <w:p w:rsidR="00F03566" w:rsidRPr="00D8521B" w:rsidRDefault="00F03566" w:rsidP="00D8521B">
      <w:pPr>
        <w:pStyle w:val="Odstavecseseznamem"/>
        <w:numPr>
          <w:ilvl w:val="0"/>
          <w:numId w:val="25"/>
        </w:num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prof. Ing. Petra Zunu, CSc., D.Eng. h. c., FEng.;</w:t>
      </w:r>
    </w:p>
    <w:p w:rsidR="00F03566" w:rsidRPr="00D8521B" w:rsidRDefault="00F03566" w:rsidP="00D8521B">
      <w:p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 xml:space="preserve">za resorty: </w:t>
      </w:r>
    </w:p>
    <w:p w:rsidR="00F03566" w:rsidRPr="00D8521B" w:rsidRDefault="00F03566" w:rsidP="00D8521B">
      <w:pPr>
        <w:pStyle w:val="Odstavecseseznamem"/>
        <w:numPr>
          <w:ilvl w:val="0"/>
          <w:numId w:val="26"/>
        </w:num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 xml:space="preserve">doc. Mgr. Tomáše Apeltauera, Ph.D., </w:t>
      </w:r>
    </w:p>
    <w:p w:rsidR="00F03566" w:rsidRPr="00D8521B" w:rsidRDefault="00F03566" w:rsidP="00D8521B">
      <w:pPr>
        <w:pStyle w:val="Odstavecseseznamem"/>
        <w:numPr>
          <w:ilvl w:val="0"/>
          <w:numId w:val="26"/>
        </w:num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 xml:space="preserve">Ing. Martina Frélicha, </w:t>
      </w:r>
    </w:p>
    <w:p w:rsidR="00F03566" w:rsidRPr="00D8521B" w:rsidRDefault="00F03566" w:rsidP="00D8521B">
      <w:pPr>
        <w:pStyle w:val="Odstavecseseznamem"/>
        <w:numPr>
          <w:ilvl w:val="0"/>
          <w:numId w:val="26"/>
        </w:num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Mgr. Miroslava Havránka;</w:t>
      </w:r>
    </w:p>
    <w:p w:rsidR="00F03566" w:rsidRPr="00D8521B" w:rsidRDefault="00F03566" w:rsidP="00D8521B">
      <w:p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 xml:space="preserve">za podnikatelský sektor: </w:t>
      </w:r>
    </w:p>
    <w:p w:rsidR="00F03566" w:rsidRPr="00D8521B" w:rsidRDefault="00F03566" w:rsidP="00D8521B">
      <w:pPr>
        <w:pStyle w:val="Odstavecseseznamem"/>
        <w:numPr>
          <w:ilvl w:val="0"/>
          <w:numId w:val="28"/>
        </w:num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 xml:space="preserve">doc. Ing. Jána Džugana, Ph.D., </w:t>
      </w:r>
    </w:p>
    <w:p w:rsidR="00F03566" w:rsidRPr="00D8521B" w:rsidRDefault="00F03566" w:rsidP="00D8521B">
      <w:pPr>
        <w:pStyle w:val="Odstavecseseznamem"/>
        <w:numPr>
          <w:ilvl w:val="0"/>
          <w:numId w:val="28"/>
        </w:num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 xml:space="preserve">Ing. Jana Kleindiensta, Ph.D., </w:t>
      </w:r>
    </w:p>
    <w:p w:rsidR="00F03566" w:rsidRPr="00D8521B" w:rsidRDefault="00F03566" w:rsidP="00D8521B">
      <w:pPr>
        <w:pStyle w:val="Odstavecseseznamem"/>
        <w:numPr>
          <w:ilvl w:val="0"/>
          <w:numId w:val="28"/>
        </w:num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 xml:space="preserve">prof. Ing. Miroslava Václavíka, CSc., </w:t>
      </w:r>
    </w:p>
    <w:p w:rsidR="00F03566" w:rsidRPr="00D8521B" w:rsidRDefault="00F03566" w:rsidP="00D8521B">
      <w:p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Následně na 344. zasedání Rady dne 29. března 20 v bodu 344/A3 „Návrh na jmenování členky/člena výzkumné rady Technologické agentury ČR“ proběhly tajné volby 1 nového člena VR TA ČR dle tohoto principu za podnikatelský sektor.</w:t>
      </w:r>
    </w:p>
    <w:p w:rsidR="00F03566" w:rsidRPr="00F21A31" w:rsidRDefault="00F03566" w:rsidP="00D8521B">
      <w:pPr>
        <w:tabs>
          <w:tab w:val="left" w:pos="6195"/>
        </w:tabs>
        <w:spacing w:after="120" w:line="276" w:lineRule="auto"/>
        <w:jc w:val="both"/>
        <w:rPr>
          <w:rFonts w:ascii="Arial" w:hAnsi="Arial" w:cs="Arial"/>
          <w:b/>
          <w:noProof/>
          <w:color w:val="000000"/>
          <w:sz w:val="22"/>
          <w:szCs w:val="22"/>
        </w:rPr>
      </w:pPr>
      <w:r w:rsidRPr="00F21A31">
        <w:rPr>
          <w:rFonts w:ascii="Arial" w:hAnsi="Arial" w:cs="Arial"/>
          <w:b/>
          <w:noProof/>
          <w:color w:val="000000"/>
          <w:sz w:val="22"/>
          <w:szCs w:val="22"/>
        </w:rPr>
        <w:t>Rada na 344. zasedání navrhla vládě jmenovat – za podnikatelský sektor:</w:t>
      </w:r>
    </w:p>
    <w:p w:rsidR="00F03566" w:rsidRPr="00D8521B" w:rsidRDefault="00F03566" w:rsidP="00D8521B">
      <w:pPr>
        <w:pStyle w:val="Odstavecseseznamem"/>
        <w:numPr>
          <w:ilvl w:val="0"/>
          <w:numId w:val="29"/>
        </w:num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Ing. Jiřího Reisse, CSc., MBA.</w:t>
      </w:r>
    </w:p>
    <w:p w:rsidR="00F03566" w:rsidRPr="00D8521B" w:rsidRDefault="00F03566" w:rsidP="00D8521B">
      <w:p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Následně na 360. zasedání Rady dne 25. září 202</w:t>
      </w:r>
      <w:r w:rsidR="00EF34F3">
        <w:rPr>
          <w:rFonts w:ascii="Arial" w:hAnsi="Arial" w:cs="Arial"/>
          <w:noProof/>
          <w:color w:val="000000"/>
          <w:sz w:val="22"/>
          <w:szCs w:val="22"/>
        </w:rPr>
        <w:t>0</w:t>
      </w:r>
      <w:r w:rsidRPr="00D8521B">
        <w:rPr>
          <w:rFonts w:ascii="Arial" w:hAnsi="Arial" w:cs="Arial"/>
          <w:noProof/>
          <w:color w:val="000000"/>
          <w:sz w:val="22"/>
          <w:szCs w:val="22"/>
        </w:rPr>
        <w:t xml:space="preserve"> v bodu 360/A5 „A5)</w:t>
      </w:r>
      <w:r w:rsidRPr="00D8521B">
        <w:rPr>
          <w:rFonts w:ascii="Arial" w:hAnsi="Arial" w:cs="Arial"/>
          <w:noProof/>
          <w:color w:val="000000"/>
          <w:sz w:val="22"/>
          <w:szCs w:val="22"/>
        </w:rPr>
        <w:tab/>
        <w:t>Technologická agentura ČR</w:t>
      </w:r>
      <w:r w:rsidR="0049755C" w:rsidRPr="00D8521B">
        <w:rPr>
          <w:rFonts w:ascii="Arial" w:hAnsi="Arial" w:cs="Arial"/>
          <w:noProof/>
          <w:color w:val="000000"/>
          <w:sz w:val="22"/>
          <w:szCs w:val="22"/>
        </w:rPr>
        <w:t xml:space="preserve"> Rada projednala</w:t>
      </w:r>
    </w:p>
    <w:p w:rsidR="00F03566" w:rsidRPr="00D8521B" w:rsidRDefault="0049755C" w:rsidP="00D8521B">
      <w:p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 xml:space="preserve">a) </w:t>
      </w:r>
      <w:r w:rsidR="00F03566" w:rsidRPr="00D8521B">
        <w:rPr>
          <w:rFonts w:ascii="Arial" w:hAnsi="Arial" w:cs="Arial"/>
          <w:noProof/>
          <w:color w:val="000000"/>
          <w:sz w:val="22"/>
          <w:szCs w:val="22"/>
        </w:rPr>
        <w:t>Návrh na jmenování 2 členek / členů výzkumné rady TA ČR (za resorty a akademickou sféru)</w:t>
      </w:r>
    </w:p>
    <w:p w:rsidR="00F03566" w:rsidRPr="00D8521B" w:rsidRDefault="0049755C" w:rsidP="00D8521B">
      <w:p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 xml:space="preserve">b) </w:t>
      </w:r>
      <w:r w:rsidR="00F03566" w:rsidRPr="00D8521B">
        <w:rPr>
          <w:rFonts w:ascii="Arial" w:hAnsi="Arial" w:cs="Arial"/>
          <w:noProof/>
          <w:color w:val="000000"/>
          <w:sz w:val="22"/>
          <w:szCs w:val="22"/>
        </w:rPr>
        <w:t>Návrh na jmenování místopředsedy výzkumné rady TA ČR“</w:t>
      </w:r>
    </w:p>
    <w:p w:rsidR="00F03566" w:rsidRPr="00D8521B" w:rsidRDefault="00F03566" w:rsidP="00D8521B">
      <w:p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 xml:space="preserve">proběhly tajné volby 2 nové členy VR TA ČR dle tohoto principu za resorty a akademickou sféru. </w:t>
      </w:r>
    </w:p>
    <w:p w:rsidR="0022637D" w:rsidRPr="00F21A31" w:rsidRDefault="00F03566" w:rsidP="00D8521B">
      <w:pPr>
        <w:tabs>
          <w:tab w:val="left" w:pos="6195"/>
        </w:tabs>
        <w:spacing w:after="120" w:line="276" w:lineRule="auto"/>
        <w:jc w:val="both"/>
        <w:rPr>
          <w:rFonts w:ascii="Arial" w:hAnsi="Arial" w:cs="Arial"/>
          <w:b/>
          <w:noProof/>
          <w:color w:val="000000"/>
          <w:sz w:val="22"/>
          <w:szCs w:val="22"/>
        </w:rPr>
      </w:pPr>
      <w:r w:rsidRPr="00F21A31">
        <w:rPr>
          <w:rFonts w:ascii="Arial" w:hAnsi="Arial" w:cs="Arial"/>
          <w:b/>
          <w:noProof/>
          <w:color w:val="000000"/>
          <w:sz w:val="22"/>
          <w:szCs w:val="22"/>
        </w:rPr>
        <w:t xml:space="preserve">Rada na 360. zasedání </w:t>
      </w:r>
      <w:r w:rsidR="00F21A31">
        <w:rPr>
          <w:rFonts w:ascii="Arial" w:hAnsi="Arial" w:cs="Arial"/>
          <w:b/>
          <w:noProof/>
          <w:color w:val="000000"/>
          <w:sz w:val="22"/>
          <w:szCs w:val="22"/>
        </w:rPr>
        <w:t xml:space="preserve">dne 25. září </w:t>
      </w:r>
      <w:r w:rsidR="00EF34F3">
        <w:rPr>
          <w:rFonts w:ascii="Arial" w:hAnsi="Arial" w:cs="Arial"/>
          <w:b/>
          <w:noProof/>
          <w:color w:val="000000"/>
          <w:sz w:val="22"/>
          <w:szCs w:val="22"/>
        </w:rPr>
        <w:t>2020</w:t>
      </w:r>
      <w:r w:rsidR="006262C2">
        <w:rPr>
          <w:rFonts w:ascii="Arial" w:hAnsi="Arial" w:cs="Arial"/>
          <w:b/>
          <w:noProof/>
          <w:color w:val="000000"/>
          <w:sz w:val="22"/>
          <w:szCs w:val="22"/>
        </w:rPr>
        <w:t xml:space="preserve"> </w:t>
      </w:r>
      <w:r w:rsidRPr="00F21A31">
        <w:rPr>
          <w:rFonts w:ascii="Arial" w:hAnsi="Arial" w:cs="Arial"/>
          <w:b/>
          <w:noProof/>
          <w:color w:val="000000"/>
          <w:sz w:val="22"/>
          <w:szCs w:val="22"/>
        </w:rPr>
        <w:t>navrhla vládě jmenovat –</w:t>
      </w:r>
      <w:r w:rsidR="00E81170">
        <w:rPr>
          <w:rFonts w:ascii="Arial" w:hAnsi="Arial" w:cs="Arial"/>
          <w:b/>
          <w:noProof/>
          <w:color w:val="000000"/>
          <w:sz w:val="22"/>
          <w:szCs w:val="22"/>
        </w:rPr>
        <w:t xml:space="preserve"> za resorty a</w:t>
      </w:r>
      <w:r w:rsidR="004A6266">
        <w:rPr>
          <w:rFonts w:ascii="Arial" w:hAnsi="Arial" w:cs="Arial"/>
          <w:b/>
          <w:noProof/>
          <w:color w:val="000000"/>
          <w:sz w:val="22"/>
          <w:szCs w:val="22"/>
        </w:rPr>
        <w:t> </w:t>
      </w:r>
      <w:bookmarkStart w:id="0" w:name="_GoBack"/>
      <w:bookmarkEnd w:id="0"/>
      <w:r w:rsidR="00E81170">
        <w:rPr>
          <w:rFonts w:ascii="Arial" w:hAnsi="Arial" w:cs="Arial"/>
          <w:b/>
          <w:noProof/>
          <w:color w:val="000000"/>
          <w:sz w:val="22"/>
          <w:szCs w:val="22"/>
        </w:rPr>
        <w:t>akademickou sféru:</w:t>
      </w:r>
    </w:p>
    <w:p w:rsidR="00F03566" w:rsidRPr="00D8521B" w:rsidRDefault="00F03566" w:rsidP="00D8521B">
      <w:pPr>
        <w:pStyle w:val="Odstavecseseznamem"/>
        <w:numPr>
          <w:ilvl w:val="0"/>
          <w:numId w:val="31"/>
        </w:num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 xml:space="preserve">Ing. Josefa Kašpara, FEng. a </w:t>
      </w:r>
    </w:p>
    <w:p w:rsidR="00F03566" w:rsidRPr="00D8521B" w:rsidRDefault="00F03566" w:rsidP="00D8521B">
      <w:pPr>
        <w:pStyle w:val="Odstavecseseznamem"/>
        <w:numPr>
          <w:ilvl w:val="0"/>
          <w:numId w:val="31"/>
        </w:num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prof. RNDr. Janu Klánovou, Ph.D.,</w:t>
      </w:r>
    </w:p>
    <w:p w:rsidR="00F03566" w:rsidRPr="00D8521B" w:rsidRDefault="00F03566" w:rsidP="00D8521B">
      <w:pPr>
        <w:pStyle w:val="Odstavecseseznamem"/>
        <w:numPr>
          <w:ilvl w:val="0"/>
          <w:numId w:val="31"/>
        </w:numPr>
        <w:tabs>
          <w:tab w:val="left" w:pos="6195"/>
        </w:tabs>
        <w:spacing w:after="120" w:line="276" w:lineRule="auto"/>
        <w:jc w:val="both"/>
        <w:rPr>
          <w:rFonts w:ascii="Arial" w:hAnsi="Arial" w:cs="Arial"/>
          <w:noProof/>
          <w:color w:val="000000"/>
          <w:sz w:val="22"/>
          <w:szCs w:val="22"/>
        </w:rPr>
      </w:pPr>
      <w:r w:rsidRPr="00D8521B">
        <w:rPr>
          <w:rFonts w:ascii="Arial" w:hAnsi="Arial" w:cs="Arial"/>
          <w:noProof/>
          <w:color w:val="000000"/>
          <w:sz w:val="22"/>
          <w:szCs w:val="22"/>
        </w:rPr>
        <w:t>a také Ing. Jana Kleindiensta, Ph.D. místopředsedou výzkumné rady Technologické agentury ČR.</w:t>
      </w:r>
    </w:p>
    <w:p w:rsidR="001D3F3C" w:rsidRDefault="001143BD" w:rsidP="00D8521B">
      <w:pPr>
        <w:tabs>
          <w:tab w:val="left" w:pos="6195"/>
        </w:tabs>
        <w:spacing w:after="120" w:line="276" w:lineRule="auto"/>
        <w:jc w:val="both"/>
        <w:rPr>
          <w:rFonts w:ascii="Arial" w:hAnsi="Arial" w:cs="Arial"/>
          <w:b/>
          <w:sz w:val="22"/>
          <w:szCs w:val="22"/>
          <w:lang w:eastAsia="en-US"/>
        </w:rPr>
      </w:pPr>
      <w:r w:rsidRPr="00F21A31">
        <w:rPr>
          <w:rFonts w:ascii="Arial" w:hAnsi="Arial" w:cs="Arial"/>
          <w:b/>
          <w:sz w:val="22"/>
          <w:szCs w:val="22"/>
          <w:lang w:eastAsia="en-US"/>
        </w:rPr>
        <w:t>Rada na 381. zasedání</w:t>
      </w:r>
      <w:r w:rsidR="00E81170">
        <w:rPr>
          <w:rFonts w:ascii="Arial" w:hAnsi="Arial" w:cs="Arial"/>
          <w:b/>
          <w:sz w:val="22"/>
          <w:szCs w:val="22"/>
          <w:lang w:eastAsia="en-US"/>
        </w:rPr>
        <w:t xml:space="preserve"> dne </w:t>
      </w:r>
      <w:r w:rsidRPr="00F21A31">
        <w:rPr>
          <w:rFonts w:ascii="Arial" w:hAnsi="Arial" w:cs="Arial"/>
          <w:b/>
          <w:sz w:val="22"/>
          <w:szCs w:val="22"/>
          <w:lang w:eastAsia="en-US"/>
        </w:rPr>
        <w:t xml:space="preserve">2. září 2022 </w:t>
      </w:r>
      <w:r w:rsidR="00E81170">
        <w:rPr>
          <w:rFonts w:ascii="Arial" w:hAnsi="Arial" w:cs="Arial"/>
          <w:b/>
          <w:sz w:val="22"/>
          <w:szCs w:val="22"/>
          <w:lang w:eastAsia="en-US"/>
        </w:rPr>
        <w:t>navrhla vládě jmenovat – za resorty, akademickou sféru a podnikatelský sektor</w:t>
      </w:r>
      <w:r w:rsidR="00C9086B">
        <w:rPr>
          <w:rStyle w:val="Znakapoznpodarou"/>
          <w:rFonts w:ascii="Arial" w:hAnsi="Arial" w:cs="Arial"/>
          <w:b/>
          <w:sz w:val="22"/>
          <w:szCs w:val="22"/>
          <w:lang w:eastAsia="en-US"/>
        </w:rPr>
        <w:footnoteReference w:id="1"/>
      </w:r>
      <w:r w:rsidR="00E81170">
        <w:rPr>
          <w:rFonts w:ascii="Arial" w:hAnsi="Arial" w:cs="Arial"/>
          <w:b/>
          <w:sz w:val="22"/>
          <w:szCs w:val="22"/>
          <w:lang w:eastAsia="en-US"/>
        </w:rPr>
        <w:t>:</w:t>
      </w:r>
      <w:r w:rsidR="00331F70" w:rsidRPr="00F21A31">
        <w:rPr>
          <w:rFonts w:ascii="Arial" w:hAnsi="Arial" w:cs="Arial"/>
          <w:b/>
          <w:sz w:val="22"/>
          <w:szCs w:val="22"/>
          <w:lang w:eastAsia="en-US"/>
        </w:rPr>
        <w:t xml:space="preserve"> </w:t>
      </w:r>
    </w:p>
    <w:p w:rsidR="00E21DB9" w:rsidRPr="00E21DB9" w:rsidRDefault="00E21DB9" w:rsidP="00E21DB9">
      <w:pPr>
        <w:pStyle w:val="Odstavecseseznamem"/>
        <w:numPr>
          <w:ilvl w:val="0"/>
          <w:numId w:val="31"/>
        </w:numPr>
        <w:tabs>
          <w:tab w:val="left" w:pos="6195"/>
        </w:tabs>
        <w:spacing w:after="120" w:line="276" w:lineRule="auto"/>
        <w:jc w:val="both"/>
        <w:rPr>
          <w:rFonts w:ascii="Arial" w:hAnsi="Arial" w:cs="Arial"/>
          <w:noProof/>
          <w:color w:val="000000"/>
          <w:sz w:val="22"/>
          <w:szCs w:val="22"/>
        </w:rPr>
      </w:pPr>
      <w:r w:rsidRPr="00E21DB9">
        <w:rPr>
          <w:rFonts w:ascii="Arial" w:hAnsi="Arial" w:cs="Arial"/>
          <w:noProof/>
          <w:color w:val="000000"/>
          <w:sz w:val="22"/>
          <w:szCs w:val="22"/>
        </w:rPr>
        <w:t xml:space="preserve">doc. Mgr. Tomáše Apeltauera, Ph.D., </w:t>
      </w:r>
    </w:p>
    <w:p w:rsidR="00E21DB9" w:rsidRPr="00E21DB9" w:rsidRDefault="00E21DB9" w:rsidP="00E21DB9">
      <w:pPr>
        <w:pStyle w:val="Odstavecseseznamem"/>
        <w:numPr>
          <w:ilvl w:val="0"/>
          <w:numId w:val="31"/>
        </w:numPr>
        <w:tabs>
          <w:tab w:val="left" w:pos="6195"/>
        </w:tabs>
        <w:spacing w:after="120" w:line="276" w:lineRule="auto"/>
        <w:jc w:val="both"/>
        <w:rPr>
          <w:rFonts w:ascii="Arial" w:hAnsi="Arial" w:cs="Arial"/>
          <w:noProof/>
          <w:color w:val="000000"/>
          <w:sz w:val="22"/>
          <w:szCs w:val="22"/>
        </w:rPr>
      </w:pPr>
      <w:r w:rsidRPr="00E21DB9">
        <w:rPr>
          <w:rFonts w:ascii="Arial" w:hAnsi="Arial" w:cs="Arial"/>
          <w:noProof/>
          <w:color w:val="000000"/>
          <w:sz w:val="22"/>
          <w:szCs w:val="22"/>
        </w:rPr>
        <w:t xml:space="preserve">prof. Ing. Jána Džugana, Ph.D., </w:t>
      </w:r>
    </w:p>
    <w:p w:rsidR="00E21DB9" w:rsidRPr="00E21DB9" w:rsidRDefault="00E21DB9" w:rsidP="00E21DB9">
      <w:pPr>
        <w:pStyle w:val="Odstavecseseznamem"/>
        <w:numPr>
          <w:ilvl w:val="0"/>
          <w:numId w:val="31"/>
        </w:numPr>
        <w:tabs>
          <w:tab w:val="left" w:pos="6195"/>
        </w:tabs>
        <w:spacing w:after="120" w:line="276" w:lineRule="auto"/>
        <w:jc w:val="both"/>
        <w:rPr>
          <w:rFonts w:ascii="Arial" w:hAnsi="Arial" w:cs="Arial"/>
          <w:noProof/>
          <w:color w:val="000000"/>
          <w:sz w:val="22"/>
          <w:szCs w:val="22"/>
        </w:rPr>
      </w:pPr>
      <w:r w:rsidRPr="00E21DB9">
        <w:rPr>
          <w:rFonts w:ascii="Arial" w:hAnsi="Arial" w:cs="Arial"/>
          <w:noProof/>
          <w:color w:val="000000"/>
          <w:sz w:val="22"/>
          <w:szCs w:val="22"/>
        </w:rPr>
        <w:t>prof. Ing. Martina Fuska, CSc.,</w:t>
      </w:r>
    </w:p>
    <w:p w:rsidR="00E21DB9" w:rsidRPr="00E21DB9" w:rsidRDefault="00E21DB9" w:rsidP="00E21DB9">
      <w:pPr>
        <w:pStyle w:val="Odstavecseseznamem"/>
        <w:numPr>
          <w:ilvl w:val="0"/>
          <w:numId w:val="31"/>
        </w:numPr>
        <w:tabs>
          <w:tab w:val="left" w:pos="6195"/>
        </w:tabs>
        <w:spacing w:after="120" w:line="276" w:lineRule="auto"/>
        <w:jc w:val="both"/>
        <w:rPr>
          <w:rFonts w:ascii="Arial" w:hAnsi="Arial" w:cs="Arial"/>
          <w:noProof/>
          <w:color w:val="000000"/>
          <w:sz w:val="22"/>
          <w:szCs w:val="22"/>
        </w:rPr>
      </w:pPr>
      <w:r w:rsidRPr="00E21DB9">
        <w:rPr>
          <w:rFonts w:ascii="Arial" w:hAnsi="Arial" w:cs="Arial"/>
          <w:noProof/>
          <w:color w:val="000000"/>
          <w:sz w:val="22"/>
          <w:szCs w:val="22"/>
        </w:rPr>
        <w:t>Mgr. Miroslava Havránka,</w:t>
      </w:r>
    </w:p>
    <w:p w:rsidR="00E21DB9" w:rsidRPr="00E21DB9" w:rsidRDefault="00E21DB9" w:rsidP="00E21DB9">
      <w:pPr>
        <w:pStyle w:val="Odstavecseseznamem"/>
        <w:numPr>
          <w:ilvl w:val="0"/>
          <w:numId w:val="31"/>
        </w:numPr>
        <w:tabs>
          <w:tab w:val="left" w:pos="6195"/>
        </w:tabs>
        <w:spacing w:after="120" w:line="276" w:lineRule="auto"/>
        <w:jc w:val="both"/>
        <w:rPr>
          <w:rFonts w:ascii="Arial" w:hAnsi="Arial" w:cs="Arial"/>
          <w:noProof/>
          <w:color w:val="000000"/>
          <w:sz w:val="22"/>
          <w:szCs w:val="22"/>
        </w:rPr>
      </w:pPr>
      <w:r w:rsidRPr="00E21DB9">
        <w:rPr>
          <w:rFonts w:ascii="Arial" w:hAnsi="Arial" w:cs="Arial"/>
          <w:noProof/>
          <w:color w:val="000000"/>
          <w:sz w:val="22"/>
          <w:szCs w:val="22"/>
        </w:rPr>
        <w:lastRenderedPageBreak/>
        <w:t xml:space="preserve">doc. Ing. Šárku Houdkovou Šimůnkovou, Ph.D., </w:t>
      </w:r>
    </w:p>
    <w:p w:rsidR="00E21DB9" w:rsidRPr="00E21DB9" w:rsidRDefault="00E21DB9" w:rsidP="00E21DB9">
      <w:pPr>
        <w:pStyle w:val="Odstavecseseznamem"/>
        <w:numPr>
          <w:ilvl w:val="0"/>
          <w:numId w:val="31"/>
        </w:numPr>
        <w:tabs>
          <w:tab w:val="left" w:pos="6195"/>
        </w:tabs>
        <w:spacing w:after="120" w:line="276" w:lineRule="auto"/>
        <w:jc w:val="both"/>
        <w:rPr>
          <w:rFonts w:ascii="Arial" w:hAnsi="Arial" w:cs="Arial"/>
          <w:noProof/>
          <w:color w:val="000000"/>
          <w:sz w:val="22"/>
          <w:szCs w:val="22"/>
        </w:rPr>
      </w:pPr>
      <w:r w:rsidRPr="00E21DB9">
        <w:rPr>
          <w:rFonts w:ascii="Arial" w:hAnsi="Arial" w:cs="Arial"/>
          <w:noProof/>
          <w:color w:val="000000"/>
          <w:sz w:val="22"/>
          <w:szCs w:val="22"/>
        </w:rPr>
        <w:t>Ing. Jana Kleindiensta, Ph.D.,</w:t>
      </w:r>
    </w:p>
    <w:p w:rsidR="00E21DB9" w:rsidRPr="00E21DB9" w:rsidRDefault="00E21DB9" w:rsidP="00E21DB9">
      <w:pPr>
        <w:pStyle w:val="Odstavecseseznamem"/>
        <w:numPr>
          <w:ilvl w:val="0"/>
          <w:numId w:val="31"/>
        </w:numPr>
        <w:tabs>
          <w:tab w:val="left" w:pos="6195"/>
        </w:tabs>
        <w:spacing w:after="120" w:line="276" w:lineRule="auto"/>
        <w:jc w:val="both"/>
        <w:rPr>
          <w:rFonts w:ascii="Arial" w:hAnsi="Arial" w:cs="Arial"/>
          <w:noProof/>
          <w:color w:val="000000"/>
          <w:sz w:val="22"/>
          <w:szCs w:val="22"/>
        </w:rPr>
      </w:pPr>
      <w:r w:rsidRPr="00E21DB9">
        <w:rPr>
          <w:rFonts w:ascii="Arial" w:hAnsi="Arial" w:cs="Arial"/>
          <w:noProof/>
          <w:color w:val="000000"/>
          <w:sz w:val="22"/>
          <w:szCs w:val="22"/>
        </w:rPr>
        <w:t xml:space="preserve">doc. Ing. Karla Kouřila, Ph.D. MBA, </w:t>
      </w:r>
    </w:p>
    <w:p w:rsidR="00E21DB9" w:rsidRPr="00E21DB9" w:rsidRDefault="00E21DB9" w:rsidP="00E21DB9">
      <w:pPr>
        <w:pStyle w:val="Odstavecseseznamem"/>
        <w:numPr>
          <w:ilvl w:val="0"/>
          <w:numId w:val="31"/>
        </w:numPr>
        <w:tabs>
          <w:tab w:val="left" w:pos="6195"/>
        </w:tabs>
        <w:spacing w:after="120" w:line="276" w:lineRule="auto"/>
        <w:jc w:val="both"/>
        <w:rPr>
          <w:rFonts w:ascii="Arial" w:hAnsi="Arial" w:cs="Arial"/>
          <w:noProof/>
          <w:color w:val="000000"/>
          <w:sz w:val="22"/>
          <w:szCs w:val="22"/>
        </w:rPr>
      </w:pPr>
      <w:r w:rsidRPr="00E21DB9">
        <w:rPr>
          <w:rFonts w:ascii="Arial" w:hAnsi="Arial" w:cs="Arial"/>
          <w:noProof/>
          <w:color w:val="000000"/>
          <w:sz w:val="22"/>
          <w:szCs w:val="22"/>
        </w:rPr>
        <w:t>Ing. Miroslava Punčocháře, DSc.,</w:t>
      </w:r>
    </w:p>
    <w:p w:rsidR="00E21DB9" w:rsidRDefault="00E21DB9" w:rsidP="00E21DB9">
      <w:pPr>
        <w:pStyle w:val="Odstavecseseznamem"/>
        <w:numPr>
          <w:ilvl w:val="0"/>
          <w:numId w:val="31"/>
        </w:numPr>
        <w:tabs>
          <w:tab w:val="left" w:pos="6195"/>
        </w:tabs>
        <w:spacing w:after="120" w:line="276" w:lineRule="auto"/>
        <w:jc w:val="both"/>
        <w:rPr>
          <w:rFonts w:ascii="Arial" w:hAnsi="Arial" w:cs="Arial"/>
          <w:noProof/>
          <w:color w:val="000000"/>
          <w:sz w:val="22"/>
          <w:szCs w:val="22"/>
        </w:rPr>
      </w:pPr>
      <w:r w:rsidRPr="00E21DB9">
        <w:rPr>
          <w:rFonts w:ascii="Arial" w:hAnsi="Arial" w:cs="Arial"/>
          <w:noProof/>
          <w:color w:val="000000"/>
          <w:sz w:val="22"/>
          <w:szCs w:val="22"/>
        </w:rPr>
        <w:t>a předsedou výzkumné rady Technologické agentury České republiky s účinností od 12. října 2022 prof. Ing. Martina Fuska, CSc.</w:t>
      </w:r>
    </w:p>
    <w:p w:rsidR="00D8179B" w:rsidRPr="008F054D" w:rsidRDefault="00B62BEF" w:rsidP="00D8179B">
      <w:pPr>
        <w:tabs>
          <w:tab w:val="left" w:pos="6195"/>
        </w:tabs>
        <w:spacing w:after="120" w:line="276" w:lineRule="auto"/>
        <w:jc w:val="both"/>
        <w:rPr>
          <w:rFonts w:ascii="Arial" w:hAnsi="Arial" w:cs="Arial"/>
          <w:b/>
          <w:sz w:val="22"/>
          <w:szCs w:val="22"/>
          <w:lang w:eastAsia="en-US"/>
        </w:rPr>
      </w:pPr>
      <w:r w:rsidRPr="008F054D">
        <w:rPr>
          <w:rFonts w:ascii="Arial" w:hAnsi="Arial" w:cs="Arial"/>
          <w:b/>
          <w:sz w:val="22"/>
          <w:szCs w:val="22"/>
          <w:lang w:eastAsia="en-US"/>
        </w:rPr>
        <w:t xml:space="preserve">Rada na </w:t>
      </w:r>
      <w:r w:rsidR="00006EC3" w:rsidRPr="008F054D">
        <w:rPr>
          <w:rFonts w:ascii="Arial" w:hAnsi="Arial" w:cs="Arial"/>
          <w:b/>
          <w:sz w:val="22"/>
          <w:szCs w:val="22"/>
          <w:lang w:eastAsia="en-US"/>
        </w:rPr>
        <w:t xml:space="preserve">388. zasedání dne </w:t>
      </w:r>
      <w:r w:rsidR="009A3053" w:rsidRPr="008F054D">
        <w:rPr>
          <w:rFonts w:ascii="Arial" w:hAnsi="Arial" w:cs="Arial"/>
          <w:b/>
          <w:sz w:val="22"/>
          <w:szCs w:val="22"/>
          <w:lang w:eastAsia="en-US"/>
        </w:rPr>
        <w:t xml:space="preserve">31. března 2023 navrhla vládě jmenovat </w:t>
      </w:r>
      <w:r w:rsidR="00D8179B" w:rsidRPr="008F054D">
        <w:rPr>
          <w:rFonts w:ascii="Arial" w:hAnsi="Arial" w:cs="Arial"/>
          <w:b/>
          <w:sz w:val="22"/>
          <w:szCs w:val="22"/>
          <w:lang w:eastAsia="en-US"/>
        </w:rPr>
        <w:t>za akademickou sféru a podnikatelský sektor:</w:t>
      </w:r>
    </w:p>
    <w:p w:rsidR="00D8179B" w:rsidRDefault="00D8179B" w:rsidP="00D8179B">
      <w:pPr>
        <w:pStyle w:val="Odstavecseseznamem"/>
        <w:numPr>
          <w:ilvl w:val="0"/>
          <w:numId w:val="34"/>
        </w:numPr>
        <w:tabs>
          <w:tab w:val="left" w:pos="6195"/>
        </w:tabs>
        <w:spacing w:after="120" w:line="276" w:lineRule="auto"/>
        <w:jc w:val="both"/>
        <w:rPr>
          <w:rFonts w:ascii="Arial" w:hAnsi="Arial" w:cs="Arial"/>
          <w:noProof/>
          <w:color w:val="000000"/>
          <w:sz w:val="22"/>
          <w:szCs w:val="22"/>
        </w:rPr>
      </w:pPr>
      <w:r>
        <w:rPr>
          <w:rFonts w:ascii="Arial" w:hAnsi="Arial" w:cs="Arial"/>
          <w:color w:val="000000"/>
          <w:sz w:val="22"/>
          <w:szCs w:val="22"/>
        </w:rPr>
        <w:t>PhDr. Pavla Barana, CSc.,</w:t>
      </w:r>
    </w:p>
    <w:p w:rsidR="00B62BEF" w:rsidRDefault="00D8179B" w:rsidP="00F83157">
      <w:pPr>
        <w:pStyle w:val="Odstavecseseznamem"/>
        <w:numPr>
          <w:ilvl w:val="0"/>
          <w:numId w:val="34"/>
        </w:numPr>
        <w:tabs>
          <w:tab w:val="left" w:pos="6195"/>
        </w:tabs>
        <w:spacing w:after="120" w:line="276" w:lineRule="auto"/>
        <w:jc w:val="both"/>
        <w:rPr>
          <w:rFonts w:ascii="Arial" w:hAnsi="Arial" w:cs="Arial"/>
          <w:noProof/>
          <w:color w:val="000000"/>
          <w:sz w:val="22"/>
          <w:szCs w:val="22"/>
        </w:rPr>
      </w:pPr>
      <w:r>
        <w:rPr>
          <w:rFonts w:ascii="Arial" w:hAnsi="Arial" w:cs="Arial"/>
          <w:color w:val="000000"/>
          <w:sz w:val="22"/>
          <w:szCs w:val="22"/>
        </w:rPr>
        <w:t>Ing. Jiřího Reisse, CSc., MBA.</w:t>
      </w:r>
    </w:p>
    <w:p w:rsidR="0018284E" w:rsidRPr="0018284E" w:rsidRDefault="0018284E" w:rsidP="0018284E">
      <w:pPr>
        <w:tabs>
          <w:tab w:val="left" w:pos="6195"/>
        </w:tabs>
        <w:spacing w:after="120" w:line="276" w:lineRule="auto"/>
        <w:jc w:val="both"/>
        <w:rPr>
          <w:rFonts w:ascii="Arial" w:hAnsi="Arial" w:cs="Arial"/>
          <w:noProof/>
          <w:color w:val="000000"/>
          <w:sz w:val="22"/>
          <w:szCs w:val="22"/>
        </w:rPr>
      </w:pPr>
    </w:p>
    <w:p w:rsidR="00B62BEF" w:rsidRPr="00B62BEF" w:rsidRDefault="00B62BEF" w:rsidP="00B62BEF">
      <w:pPr>
        <w:tabs>
          <w:tab w:val="left" w:pos="6195"/>
        </w:tabs>
        <w:spacing w:after="120" w:line="276" w:lineRule="auto"/>
        <w:jc w:val="both"/>
        <w:rPr>
          <w:rFonts w:ascii="Arial" w:hAnsi="Arial" w:cs="Arial"/>
          <w:noProof/>
          <w:color w:val="000000"/>
          <w:sz w:val="22"/>
          <w:szCs w:val="22"/>
        </w:rPr>
      </w:pPr>
    </w:p>
    <w:p w:rsidR="00C42C24" w:rsidRPr="00F03566" w:rsidRDefault="00C42C24" w:rsidP="00F03566">
      <w:pPr>
        <w:tabs>
          <w:tab w:val="left" w:pos="6731"/>
        </w:tabs>
        <w:rPr>
          <w:lang w:eastAsia="en-US"/>
        </w:rPr>
      </w:pPr>
    </w:p>
    <w:sectPr w:rsidR="00C42C24" w:rsidRPr="00F03566" w:rsidSect="009758E5">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B7273" w:rsidRDefault="008B7273" w:rsidP="008F77F6">
      <w:r>
        <w:separator/>
      </w:r>
    </w:p>
  </w:endnote>
  <w:endnote w:type="continuationSeparator" w:id="0">
    <w:p w:rsidR="008B7273" w:rsidRDefault="008B7273"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Futura CE">
    <w:altName w:val="Arial"/>
    <w:panose1 w:val="00000000000000000000"/>
    <w:charset w:val="EE"/>
    <w:family w:val="swiss"/>
    <w:notTrueType/>
    <w:pitch w:val="default"/>
    <w:sig w:usb0="00000001"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CFF" w:rsidRDefault="00463CFF">
    <w:pPr>
      <w:pStyle w:val="Zp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20CD" w:rsidRPr="00CC370F" w:rsidRDefault="00B120CD" w:rsidP="00E7704B">
    <w:pPr>
      <w:pStyle w:val="Zpat"/>
      <w:jc w:val="both"/>
      <w:rPr>
        <w:rFonts w:ascii="Arial" w:hAnsi="Arial" w:cs="Arial"/>
        <w:sz w:val="18"/>
        <w:szCs w:val="18"/>
      </w:rPr>
    </w:pPr>
    <w:r>
      <w:rPr>
        <w:rFonts w:ascii="Arial" w:hAnsi="Arial" w:cs="Arial"/>
        <w:sz w:val="18"/>
        <w:szCs w:val="18"/>
      </w:rPr>
      <w:t xml:space="preserve">Název materiálu: </w:t>
    </w:r>
    <w:r w:rsidR="00F03566" w:rsidRPr="00F03566">
      <w:rPr>
        <w:rFonts w:ascii="Arial" w:hAnsi="Arial" w:cs="Arial"/>
        <w:sz w:val="18"/>
        <w:szCs w:val="18"/>
      </w:rPr>
      <w:t>Informace o členství ve výzkumné radě TA ČR</w:t>
    </w:r>
    <w:r>
      <w:rPr>
        <w:rFonts w:ascii="Arial" w:hAnsi="Arial" w:cs="Arial"/>
        <w:sz w:val="18"/>
        <w:szCs w:val="18"/>
      </w:rPr>
      <w:tab/>
    </w:r>
    <w:sdt>
      <w:sdtPr>
        <w:rPr>
          <w:rFonts w:ascii="Arial" w:hAnsi="Arial" w:cs="Arial"/>
          <w:sz w:val="18"/>
          <w:szCs w:val="18"/>
        </w:rPr>
        <w:id w:val="1547331835"/>
        <w:docPartObj>
          <w:docPartGallery w:val="Page Numbers (Bottom of Page)"/>
          <w:docPartUnique/>
        </w:docPartObj>
      </w:sdtPr>
      <w:sdtEndPr/>
      <w:sdtContent>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4A6266">
          <w:rPr>
            <w:rFonts w:ascii="Arial" w:hAnsi="Arial" w:cs="Arial"/>
            <w:noProof/>
            <w:sz w:val="18"/>
            <w:szCs w:val="18"/>
          </w:rPr>
          <w:t>2</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4A6266">
          <w:rPr>
            <w:rFonts w:ascii="Arial" w:hAnsi="Arial" w:cs="Arial"/>
            <w:noProof/>
            <w:sz w:val="18"/>
            <w:szCs w:val="18"/>
          </w:rPr>
          <w:t>3</w:t>
        </w:r>
        <w:r w:rsidRPr="00CC370F">
          <w:rPr>
            <w:rFonts w:ascii="Arial" w:hAnsi="Arial" w:cs="Arial"/>
            <w:sz w:val="18"/>
            <w:szCs w:val="18"/>
          </w:rPr>
          <w:fldChar w:fldCharType="end"/>
        </w:r>
      </w:sdtContent>
    </w:sdt>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27467776"/>
      <w:docPartObj>
        <w:docPartGallery w:val="Page Numbers (Bottom of Page)"/>
        <w:docPartUnique/>
      </w:docPartObj>
    </w:sdtPr>
    <w:sdtEndPr/>
    <w:sdtContent>
      <w:p w:rsidR="00B120CD" w:rsidRDefault="00B120CD">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4A6266">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4A6266">
          <w:rPr>
            <w:rFonts w:ascii="Arial" w:hAnsi="Arial" w:cs="Arial"/>
            <w:noProof/>
            <w:sz w:val="18"/>
            <w:szCs w:val="18"/>
          </w:rPr>
          <w:t>3</w:t>
        </w:r>
        <w:r w:rsidRPr="00CC370F">
          <w:rPr>
            <w:rFonts w:ascii="Arial" w:hAnsi="Arial" w:cs="Arial"/>
            <w:sz w:val="18"/>
            <w:szCs w:val="18"/>
          </w:rPr>
          <w:fldChar w:fldCharType="end"/>
        </w:r>
      </w:p>
      <w:p w:rsidR="00B120CD" w:rsidRPr="00CC370F" w:rsidRDefault="00B120CD" w:rsidP="00C42D67">
        <w:pPr>
          <w:pStyle w:val="Zpat"/>
          <w:rPr>
            <w:rFonts w:ascii="Arial" w:hAnsi="Arial" w:cs="Arial"/>
            <w:sz w:val="18"/>
            <w:szCs w:val="18"/>
          </w:rPr>
        </w:pPr>
        <w:r>
          <w:rPr>
            <w:rFonts w:ascii="Arial" w:hAnsi="Arial" w:cs="Arial"/>
            <w:sz w:val="18"/>
            <w:szCs w:val="18"/>
          </w:rPr>
          <w:t xml:space="preserve">Zpracoval/a: </w:t>
        </w:r>
        <w:r w:rsidR="00A36933">
          <w:rPr>
            <w:rFonts w:ascii="Arial" w:hAnsi="Arial" w:cs="Arial"/>
            <w:sz w:val="18"/>
            <w:szCs w:val="18"/>
          </w:rPr>
          <w:t xml:space="preserve">Lenka Schäfer </w:t>
        </w:r>
        <w:r w:rsidR="00463CFF">
          <w:rPr>
            <w:rFonts w:ascii="Arial" w:hAnsi="Arial" w:cs="Arial"/>
            <w:sz w:val="18"/>
            <w:szCs w:val="18"/>
          </w:rPr>
          <w:t>17.04.2024</w:t>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B7273" w:rsidRDefault="008B7273" w:rsidP="008F77F6">
      <w:r>
        <w:separator/>
      </w:r>
    </w:p>
  </w:footnote>
  <w:footnote w:type="continuationSeparator" w:id="0">
    <w:p w:rsidR="008B7273" w:rsidRDefault="008B7273" w:rsidP="008F77F6">
      <w:r>
        <w:continuationSeparator/>
      </w:r>
    </w:p>
  </w:footnote>
  <w:footnote w:id="1">
    <w:p w:rsidR="00C9086B" w:rsidRDefault="00C9086B">
      <w:pPr>
        <w:pStyle w:val="Textpoznpodarou"/>
      </w:pPr>
      <w:r>
        <w:rPr>
          <w:rStyle w:val="Znakapoznpodarou"/>
        </w:rPr>
        <w:footnoteRef/>
      </w:r>
      <w:r>
        <w:t xml:space="preserve"> návrh Rady pro prof. PhDr. </w:t>
      </w:r>
      <w:r w:rsidR="00AD6775">
        <w:t>Dr.</w:t>
      </w:r>
      <w:r>
        <w:t xml:space="preserve"> Dušana Lužného nebyl vládě předložen z důvodu rezignace kandidáta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3CFF" w:rsidRDefault="00463CFF">
    <w:pPr>
      <w:pStyle w:val="Zhlav"/>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B120CD" w:rsidTr="009758E5">
      <w:trPr>
        <w:trHeight w:val="686"/>
      </w:trPr>
      <w:tc>
        <w:tcPr>
          <w:tcW w:w="8188" w:type="dxa"/>
          <w:tcBorders>
            <w:top w:val="nil"/>
            <w:left w:val="nil"/>
            <w:bottom w:val="nil"/>
            <w:right w:val="nil"/>
          </w:tcBorders>
          <w:vAlign w:val="center"/>
        </w:tcPr>
        <w:p w:rsidR="00B120CD" w:rsidRPr="009758E5" w:rsidRDefault="00B120CD" w:rsidP="00156192">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43805E24" wp14:editId="2EA85196">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B120CD" w:rsidRPr="00CC370F" w:rsidRDefault="00B120CD">
    <w:pPr>
      <w:pStyle w:val="Zhlav"/>
      <w:rPr>
        <w:rFonts w:ascii="Arial" w:hAnsi="Arial" w:cs="Arial"/>
        <w:b/>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B120CD" w:rsidTr="00A465B6">
      <w:trPr>
        <w:trHeight w:val="686"/>
      </w:trPr>
      <w:tc>
        <w:tcPr>
          <w:tcW w:w="8188" w:type="dxa"/>
          <w:tcBorders>
            <w:top w:val="nil"/>
            <w:left w:val="nil"/>
            <w:bottom w:val="nil"/>
            <w:right w:val="single" w:sz="6" w:space="0" w:color="auto"/>
          </w:tcBorders>
          <w:vAlign w:val="center"/>
        </w:tcPr>
        <w:p w:rsidR="00B120CD" w:rsidRPr="009758E5" w:rsidRDefault="00B120CD"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3171CC4C" wp14:editId="75B73D59">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C6D9F1" w:themeFill="text2" w:themeFillTint="33"/>
          <w:vAlign w:val="center"/>
        </w:tcPr>
        <w:p w:rsidR="00B120CD" w:rsidRPr="00C12F55" w:rsidRDefault="0055564E" w:rsidP="00D1219A">
          <w:pPr>
            <w:pStyle w:val="Zhlav"/>
            <w:jc w:val="center"/>
            <w:rPr>
              <w:rFonts w:ascii="Arial" w:hAnsi="Arial" w:cs="Arial"/>
              <w:b/>
              <w:color w:val="0070C0"/>
              <w:sz w:val="28"/>
              <w:szCs w:val="28"/>
            </w:rPr>
          </w:pPr>
          <w:r>
            <w:rPr>
              <w:rFonts w:ascii="Arial" w:hAnsi="Arial" w:cs="Arial"/>
              <w:b/>
              <w:color w:val="0070C0"/>
              <w:sz w:val="28"/>
              <w:szCs w:val="28"/>
            </w:rPr>
            <w:t>402</w:t>
          </w:r>
          <w:r w:rsidR="00B120CD" w:rsidRPr="00C12F55">
            <w:rPr>
              <w:rFonts w:ascii="Arial" w:hAnsi="Arial" w:cs="Arial"/>
              <w:b/>
              <w:color w:val="0070C0"/>
              <w:sz w:val="28"/>
              <w:szCs w:val="28"/>
            </w:rPr>
            <w:t>/</w:t>
          </w:r>
          <w:r w:rsidR="00D1219A">
            <w:rPr>
              <w:rFonts w:ascii="Arial" w:hAnsi="Arial" w:cs="Arial"/>
              <w:b/>
              <w:color w:val="0070C0"/>
              <w:sz w:val="28"/>
              <w:szCs w:val="28"/>
            </w:rPr>
            <w:t>B1</w:t>
          </w:r>
        </w:p>
      </w:tc>
    </w:tr>
  </w:tbl>
  <w:p w:rsidR="00B120CD" w:rsidRDefault="00B120CD" w:rsidP="00F51DCA">
    <w:pPr>
      <w:pStyle w:val="Zhlav"/>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B1FBA8F"/>
    <w:multiLevelType w:val="hybridMultilevel"/>
    <w:tmpl w:val="C152B5B9"/>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184860"/>
    <w:multiLevelType w:val="hybridMultilevel"/>
    <w:tmpl w:val="AED491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20E08E5"/>
    <w:multiLevelType w:val="hybridMultilevel"/>
    <w:tmpl w:val="D2C44FF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2B21461"/>
    <w:multiLevelType w:val="hybridMultilevel"/>
    <w:tmpl w:val="F2241906"/>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05454DE5"/>
    <w:multiLevelType w:val="hybridMultilevel"/>
    <w:tmpl w:val="9806C6C1"/>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0123719"/>
    <w:multiLevelType w:val="hybridMultilevel"/>
    <w:tmpl w:val="F04E960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66E3DD2"/>
    <w:multiLevelType w:val="multilevel"/>
    <w:tmpl w:val="E3281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D61CDE"/>
    <w:multiLevelType w:val="hybridMultilevel"/>
    <w:tmpl w:val="8208FC94"/>
    <w:lvl w:ilvl="0" w:tplc="6EE6E0E6">
      <w:numFmt w:val="bullet"/>
      <w:lvlText w:val="•"/>
      <w:lvlJc w:val="left"/>
      <w:pPr>
        <w:ind w:left="520" w:hanging="360"/>
      </w:pPr>
      <w:rPr>
        <w:rFonts w:ascii="Calibri" w:eastAsiaTheme="minorHAnsi" w:hAnsi="Calibri" w:cs="Futura CE" w:hint="default"/>
      </w:rPr>
    </w:lvl>
    <w:lvl w:ilvl="1" w:tplc="04050003" w:tentative="1">
      <w:start w:val="1"/>
      <w:numFmt w:val="bullet"/>
      <w:lvlText w:val="o"/>
      <w:lvlJc w:val="left"/>
      <w:pPr>
        <w:ind w:left="1240" w:hanging="360"/>
      </w:pPr>
      <w:rPr>
        <w:rFonts w:ascii="Courier New" w:hAnsi="Courier New" w:cs="Courier New" w:hint="default"/>
      </w:rPr>
    </w:lvl>
    <w:lvl w:ilvl="2" w:tplc="04050005" w:tentative="1">
      <w:start w:val="1"/>
      <w:numFmt w:val="bullet"/>
      <w:lvlText w:val=""/>
      <w:lvlJc w:val="left"/>
      <w:pPr>
        <w:ind w:left="1960" w:hanging="360"/>
      </w:pPr>
      <w:rPr>
        <w:rFonts w:ascii="Wingdings" w:hAnsi="Wingdings" w:hint="default"/>
      </w:rPr>
    </w:lvl>
    <w:lvl w:ilvl="3" w:tplc="04050001" w:tentative="1">
      <w:start w:val="1"/>
      <w:numFmt w:val="bullet"/>
      <w:lvlText w:val=""/>
      <w:lvlJc w:val="left"/>
      <w:pPr>
        <w:ind w:left="2680" w:hanging="360"/>
      </w:pPr>
      <w:rPr>
        <w:rFonts w:ascii="Symbol" w:hAnsi="Symbol" w:hint="default"/>
      </w:rPr>
    </w:lvl>
    <w:lvl w:ilvl="4" w:tplc="04050003" w:tentative="1">
      <w:start w:val="1"/>
      <w:numFmt w:val="bullet"/>
      <w:lvlText w:val="o"/>
      <w:lvlJc w:val="left"/>
      <w:pPr>
        <w:ind w:left="3400" w:hanging="360"/>
      </w:pPr>
      <w:rPr>
        <w:rFonts w:ascii="Courier New" w:hAnsi="Courier New" w:cs="Courier New" w:hint="default"/>
      </w:rPr>
    </w:lvl>
    <w:lvl w:ilvl="5" w:tplc="04050005" w:tentative="1">
      <w:start w:val="1"/>
      <w:numFmt w:val="bullet"/>
      <w:lvlText w:val=""/>
      <w:lvlJc w:val="left"/>
      <w:pPr>
        <w:ind w:left="4120" w:hanging="360"/>
      </w:pPr>
      <w:rPr>
        <w:rFonts w:ascii="Wingdings" w:hAnsi="Wingdings" w:hint="default"/>
      </w:rPr>
    </w:lvl>
    <w:lvl w:ilvl="6" w:tplc="04050001" w:tentative="1">
      <w:start w:val="1"/>
      <w:numFmt w:val="bullet"/>
      <w:lvlText w:val=""/>
      <w:lvlJc w:val="left"/>
      <w:pPr>
        <w:ind w:left="4840" w:hanging="360"/>
      </w:pPr>
      <w:rPr>
        <w:rFonts w:ascii="Symbol" w:hAnsi="Symbol" w:hint="default"/>
      </w:rPr>
    </w:lvl>
    <w:lvl w:ilvl="7" w:tplc="04050003" w:tentative="1">
      <w:start w:val="1"/>
      <w:numFmt w:val="bullet"/>
      <w:lvlText w:val="o"/>
      <w:lvlJc w:val="left"/>
      <w:pPr>
        <w:ind w:left="5560" w:hanging="360"/>
      </w:pPr>
      <w:rPr>
        <w:rFonts w:ascii="Courier New" w:hAnsi="Courier New" w:cs="Courier New" w:hint="default"/>
      </w:rPr>
    </w:lvl>
    <w:lvl w:ilvl="8" w:tplc="04050005" w:tentative="1">
      <w:start w:val="1"/>
      <w:numFmt w:val="bullet"/>
      <w:lvlText w:val=""/>
      <w:lvlJc w:val="left"/>
      <w:pPr>
        <w:ind w:left="6280" w:hanging="360"/>
      </w:pPr>
      <w:rPr>
        <w:rFonts w:ascii="Wingdings" w:hAnsi="Wingdings" w:hint="default"/>
      </w:rPr>
    </w:lvl>
  </w:abstractNum>
  <w:abstractNum w:abstractNumId="10" w15:restartNumberingAfterBreak="0">
    <w:nsid w:val="206D3C87"/>
    <w:multiLevelType w:val="hybridMultilevel"/>
    <w:tmpl w:val="81F61F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1DF0D5C"/>
    <w:multiLevelType w:val="hybridMultilevel"/>
    <w:tmpl w:val="7E8AD9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4DD591C"/>
    <w:multiLevelType w:val="hybridMultilevel"/>
    <w:tmpl w:val="7C4AC8BA"/>
    <w:lvl w:ilvl="0" w:tplc="0824BA66">
      <w:start w:val="1"/>
      <w:numFmt w:val="bullet"/>
      <w:lvlText w:val="o"/>
      <w:lvlJc w:val="left"/>
      <w:pPr>
        <w:ind w:left="1440" w:hanging="360"/>
      </w:pPr>
      <w:rPr>
        <w:rFonts w:ascii="Courier New" w:hAnsi="Courier New"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57C3F04"/>
    <w:multiLevelType w:val="hybridMultilevel"/>
    <w:tmpl w:val="86EED2A8"/>
    <w:lvl w:ilvl="0" w:tplc="FE1AD5DC">
      <w:start w:val="1"/>
      <w:numFmt w:val="decimal"/>
      <w:lvlText w:val="%1."/>
      <w:lvlJc w:val="left"/>
      <w:pPr>
        <w:tabs>
          <w:tab w:val="num" w:pos="720"/>
        </w:tabs>
        <w:ind w:left="720" w:hanging="360"/>
      </w:pPr>
      <w:rPr>
        <w:color w:val="auto"/>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8459D0"/>
    <w:multiLevelType w:val="hybridMultilevel"/>
    <w:tmpl w:val="68588998"/>
    <w:lvl w:ilvl="0" w:tplc="0C2650B6">
      <w:start w:val="1"/>
      <w:numFmt w:val="upperRoman"/>
      <w:lvlText w:val="%1."/>
      <w:lvlJc w:val="left"/>
      <w:pPr>
        <w:ind w:left="720" w:hanging="360"/>
      </w:pPr>
      <w:rPr>
        <w:rFonts w:ascii="Arial" w:hAnsi="Arial" w:cs="Arial" w:hint="default"/>
        <w:b/>
        <w:i w:val="0"/>
        <w:color w:val="auto"/>
        <w:sz w:val="24"/>
        <w:szCs w:val="24"/>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92BE0D"/>
    <w:multiLevelType w:val="hybridMultilevel"/>
    <w:tmpl w:val="297FC689"/>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330461C4"/>
    <w:multiLevelType w:val="hybridMultilevel"/>
    <w:tmpl w:val="1E7A8084"/>
    <w:lvl w:ilvl="0" w:tplc="0824BA66">
      <w:start w:val="1"/>
      <w:numFmt w:val="bullet"/>
      <w:lvlText w:val="o"/>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25311"/>
    <w:multiLevelType w:val="hybridMultilevel"/>
    <w:tmpl w:val="D5B295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7295F13"/>
    <w:multiLevelType w:val="hybridMultilevel"/>
    <w:tmpl w:val="16EA643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C430C90"/>
    <w:multiLevelType w:val="multilevel"/>
    <w:tmpl w:val="CBF04E28"/>
    <w:styleLink w:val="StylI-aa"/>
    <w:lvl w:ilvl="0">
      <w:start w:val="1"/>
      <w:numFmt w:val="upperRoman"/>
      <w:pStyle w:val="StylI"/>
      <w:lvlText w:val="%1."/>
      <w:lvlJc w:val="left"/>
      <w:pPr>
        <w:ind w:left="360" w:hanging="360"/>
      </w:pPr>
      <w:rPr>
        <w:rFonts w:ascii="Arial" w:hAnsi="Arial" w:cs="Times New Roman" w:hint="default"/>
        <w:sz w:val="22"/>
      </w:rPr>
    </w:lvl>
    <w:lvl w:ilvl="1">
      <w:start w:val="1"/>
      <w:numFmt w:val="decimal"/>
      <w:lvlText w:val="%2"/>
      <w:lvlJc w:val="left"/>
      <w:pPr>
        <w:ind w:left="432" w:hanging="432"/>
      </w:pPr>
      <w:rPr>
        <w:rFonts w:ascii="Arial" w:hAnsi="Arial" w:cs="Times New Roman" w:hint="default"/>
        <w:sz w:val="22"/>
      </w:rPr>
    </w:lvl>
    <w:lvl w:ilvl="2">
      <w:start w:val="1"/>
      <w:numFmt w:val="lowerLetter"/>
      <w:pStyle w:val="Styla"/>
      <w:lvlText w:val="%3)"/>
      <w:lvlJc w:val="left"/>
      <w:pPr>
        <w:ind w:left="504" w:hanging="504"/>
      </w:pPr>
    </w:lvl>
    <w:lvl w:ilvl="3">
      <w:start w:val="1"/>
      <w:numFmt w:val="lowerLetter"/>
      <w:pStyle w:val="Stylaa"/>
      <w:lvlText w:val="%3%4)"/>
      <w:lvlJc w:val="left"/>
      <w:pPr>
        <w:ind w:left="64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24B036E"/>
    <w:multiLevelType w:val="hybridMultilevel"/>
    <w:tmpl w:val="976A47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3943DDA"/>
    <w:multiLevelType w:val="hybridMultilevel"/>
    <w:tmpl w:val="478897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4315398"/>
    <w:multiLevelType w:val="hybridMultilevel"/>
    <w:tmpl w:val="5B925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92D7476"/>
    <w:multiLevelType w:val="hybridMultilevel"/>
    <w:tmpl w:val="3842C76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E7A6687"/>
    <w:multiLevelType w:val="hybridMultilevel"/>
    <w:tmpl w:val="20F838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A0122B3"/>
    <w:multiLevelType w:val="hybridMultilevel"/>
    <w:tmpl w:val="B9F435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E9E1E82"/>
    <w:multiLevelType w:val="hybridMultilevel"/>
    <w:tmpl w:val="7DACCDE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152537C"/>
    <w:multiLevelType w:val="hybridMultilevel"/>
    <w:tmpl w:val="078CC9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674107EB"/>
    <w:multiLevelType w:val="hybridMultilevel"/>
    <w:tmpl w:val="CD6E9468"/>
    <w:lvl w:ilvl="0" w:tplc="D75EC212">
      <w:start w:val="1"/>
      <w:numFmt w:val="decimal"/>
      <w:pStyle w:val="Styl1-1"/>
      <w:lvlText w:val="%1."/>
      <w:lvlJc w:val="left"/>
      <w:pPr>
        <w:ind w:left="9433" w:hanging="360"/>
      </w:pPr>
      <w:rPr>
        <w:b w:val="0"/>
      </w:rPr>
    </w:lvl>
    <w:lvl w:ilvl="1" w:tplc="04050019">
      <w:start w:val="1"/>
      <w:numFmt w:val="lowerLetter"/>
      <w:lvlText w:val="%2."/>
      <w:lvlJc w:val="left"/>
      <w:pPr>
        <w:ind w:left="9161" w:hanging="360"/>
      </w:pPr>
    </w:lvl>
    <w:lvl w:ilvl="2" w:tplc="0405001B">
      <w:start w:val="1"/>
      <w:numFmt w:val="lowerRoman"/>
      <w:lvlText w:val="%3."/>
      <w:lvlJc w:val="right"/>
      <w:pPr>
        <w:ind w:left="9881" w:hanging="180"/>
      </w:pPr>
    </w:lvl>
    <w:lvl w:ilvl="3" w:tplc="0405000F">
      <w:start w:val="1"/>
      <w:numFmt w:val="decimal"/>
      <w:lvlText w:val="%4."/>
      <w:lvlJc w:val="left"/>
      <w:pPr>
        <w:ind w:left="10601" w:hanging="360"/>
      </w:pPr>
    </w:lvl>
    <w:lvl w:ilvl="4" w:tplc="04050019">
      <w:start w:val="1"/>
      <w:numFmt w:val="lowerLetter"/>
      <w:lvlText w:val="%5."/>
      <w:lvlJc w:val="left"/>
      <w:pPr>
        <w:ind w:left="11321" w:hanging="360"/>
      </w:pPr>
    </w:lvl>
    <w:lvl w:ilvl="5" w:tplc="0405001B">
      <w:start w:val="1"/>
      <w:numFmt w:val="lowerRoman"/>
      <w:lvlText w:val="%6."/>
      <w:lvlJc w:val="right"/>
      <w:pPr>
        <w:ind w:left="12041" w:hanging="180"/>
      </w:pPr>
    </w:lvl>
    <w:lvl w:ilvl="6" w:tplc="0405000F">
      <w:start w:val="1"/>
      <w:numFmt w:val="decimal"/>
      <w:lvlText w:val="%7."/>
      <w:lvlJc w:val="left"/>
      <w:pPr>
        <w:ind w:left="12761" w:hanging="360"/>
      </w:pPr>
    </w:lvl>
    <w:lvl w:ilvl="7" w:tplc="04050019">
      <w:start w:val="1"/>
      <w:numFmt w:val="lowerLetter"/>
      <w:lvlText w:val="%8."/>
      <w:lvlJc w:val="left"/>
      <w:pPr>
        <w:ind w:left="13481" w:hanging="360"/>
      </w:pPr>
    </w:lvl>
    <w:lvl w:ilvl="8" w:tplc="0405001B">
      <w:start w:val="1"/>
      <w:numFmt w:val="lowerRoman"/>
      <w:lvlText w:val="%9."/>
      <w:lvlJc w:val="right"/>
      <w:pPr>
        <w:ind w:left="14201" w:hanging="180"/>
      </w:pPr>
    </w:lvl>
  </w:abstractNum>
  <w:abstractNum w:abstractNumId="29" w15:restartNumberingAfterBreak="0">
    <w:nsid w:val="6CA25CF9"/>
    <w:multiLevelType w:val="hybridMultilevel"/>
    <w:tmpl w:val="15C44062"/>
    <w:lvl w:ilvl="0" w:tplc="04050001">
      <w:start w:val="1"/>
      <w:numFmt w:val="bullet"/>
      <w:lvlText w:val=""/>
      <w:lvlJc w:val="left"/>
      <w:pPr>
        <w:ind w:left="1070" w:hanging="71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0" w15:restartNumberingAfterBreak="0">
    <w:nsid w:val="72E92528"/>
    <w:multiLevelType w:val="hybridMultilevel"/>
    <w:tmpl w:val="4DFC0E80"/>
    <w:lvl w:ilvl="0" w:tplc="04050001">
      <w:start w:val="1"/>
      <w:numFmt w:val="bullet"/>
      <w:lvlText w:val=""/>
      <w:lvlJc w:val="left"/>
      <w:pPr>
        <w:ind w:left="834" w:hanging="360"/>
      </w:pPr>
      <w:rPr>
        <w:rFonts w:ascii="Symbol" w:hAnsi="Symbol" w:hint="default"/>
      </w:rPr>
    </w:lvl>
    <w:lvl w:ilvl="1" w:tplc="04050003" w:tentative="1">
      <w:start w:val="1"/>
      <w:numFmt w:val="bullet"/>
      <w:lvlText w:val="o"/>
      <w:lvlJc w:val="left"/>
      <w:pPr>
        <w:ind w:left="1554" w:hanging="360"/>
      </w:pPr>
      <w:rPr>
        <w:rFonts w:ascii="Courier New" w:hAnsi="Courier New" w:cs="Courier New" w:hint="default"/>
      </w:rPr>
    </w:lvl>
    <w:lvl w:ilvl="2" w:tplc="04050005" w:tentative="1">
      <w:start w:val="1"/>
      <w:numFmt w:val="bullet"/>
      <w:lvlText w:val=""/>
      <w:lvlJc w:val="left"/>
      <w:pPr>
        <w:ind w:left="2274" w:hanging="360"/>
      </w:pPr>
      <w:rPr>
        <w:rFonts w:ascii="Wingdings" w:hAnsi="Wingdings" w:hint="default"/>
      </w:rPr>
    </w:lvl>
    <w:lvl w:ilvl="3" w:tplc="04050001" w:tentative="1">
      <w:start w:val="1"/>
      <w:numFmt w:val="bullet"/>
      <w:lvlText w:val=""/>
      <w:lvlJc w:val="left"/>
      <w:pPr>
        <w:ind w:left="2994" w:hanging="360"/>
      </w:pPr>
      <w:rPr>
        <w:rFonts w:ascii="Symbol" w:hAnsi="Symbol" w:hint="default"/>
      </w:rPr>
    </w:lvl>
    <w:lvl w:ilvl="4" w:tplc="04050003" w:tentative="1">
      <w:start w:val="1"/>
      <w:numFmt w:val="bullet"/>
      <w:lvlText w:val="o"/>
      <w:lvlJc w:val="left"/>
      <w:pPr>
        <w:ind w:left="3714" w:hanging="360"/>
      </w:pPr>
      <w:rPr>
        <w:rFonts w:ascii="Courier New" w:hAnsi="Courier New" w:cs="Courier New" w:hint="default"/>
      </w:rPr>
    </w:lvl>
    <w:lvl w:ilvl="5" w:tplc="04050005" w:tentative="1">
      <w:start w:val="1"/>
      <w:numFmt w:val="bullet"/>
      <w:lvlText w:val=""/>
      <w:lvlJc w:val="left"/>
      <w:pPr>
        <w:ind w:left="4434" w:hanging="360"/>
      </w:pPr>
      <w:rPr>
        <w:rFonts w:ascii="Wingdings" w:hAnsi="Wingdings" w:hint="default"/>
      </w:rPr>
    </w:lvl>
    <w:lvl w:ilvl="6" w:tplc="04050001" w:tentative="1">
      <w:start w:val="1"/>
      <w:numFmt w:val="bullet"/>
      <w:lvlText w:val=""/>
      <w:lvlJc w:val="left"/>
      <w:pPr>
        <w:ind w:left="5154" w:hanging="360"/>
      </w:pPr>
      <w:rPr>
        <w:rFonts w:ascii="Symbol" w:hAnsi="Symbol" w:hint="default"/>
      </w:rPr>
    </w:lvl>
    <w:lvl w:ilvl="7" w:tplc="04050003" w:tentative="1">
      <w:start w:val="1"/>
      <w:numFmt w:val="bullet"/>
      <w:lvlText w:val="o"/>
      <w:lvlJc w:val="left"/>
      <w:pPr>
        <w:ind w:left="5874" w:hanging="360"/>
      </w:pPr>
      <w:rPr>
        <w:rFonts w:ascii="Courier New" w:hAnsi="Courier New" w:cs="Courier New" w:hint="default"/>
      </w:rPr>
    </w:lvl>
    <w:lvl w:ilvl="8" w:tplc="04050005" w:tentative="1">
      <w:start w:val="1"/>
      <w:numFmt w:val="bullet"/>
      <w:lvlText w:val=""/>
      <w:lvlJc w:val="left"/>
      <w:pPr>
        <w:ind w:left="6594" w:hanging="360"/>
      </w:pPr>
      <w:rPr>
        <w:rFonts w:ascii="Wingdings" w:hAnsi="Wingdings" w:hint="default"/>
      </w:rPr>
    </w:lvl>
  </w:abstractNum>
  <w:abstractNum w:abstractNumId="31" w15:restartNumberingAfterBreak="0">
    <w:nsid w:val="7505241A"/>
    <w:multiLevelType w:val="hybridMultilevel"/>
    <w:tmpl w:val="7AC686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76946400"/>
    <w:multiLevelType w:val="hybridMultilevel"/>
    <w:tmpl w:val="5DD29B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73B72F5"/>
    <w:multiLevelType w:val="hybridMultilevel"/>
    <w:tmpl w:val="02523D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7"/>
  </w:num>
  <w:num w:numId="4">
    <w:abstractNumId w:val="8"/>
  </w:num>
  <w:num w:numId="5">
    <w:abstractNumId w:val="15"/>
  </w:num>
  <w:num w:numId="6">
    <w:abstractNumId w:val="0"/>
  </w:num>
  <w:num w:numId="7">
    <w:abstractNumId w:val="5"/>
  </w:num>
  <w:num w:numId="8">
    <w:abstractNumId w:val="20"/>
  </w:num>
  <w:num w:numId="9">
    <w:abstractNumId w:val="9"/>
  </w:num>
  <w:num w:numId="10">
    <w:abstractNumId w:val="22"/>
  </w:num>
  <w:num w:numId="11">
    <w:abstractNumId w:val="18"/>
  </w:num>
  <w:num w:numId="12">
    <w:abstractNumId w:val="26"/>
  </w:num>
  <w:num w:numId="13">
    <w:abstractNumId w:val="16"/>
  </w:num>
  <w:num w:numId="14">
    <w:abstractNumId w:val="30"/>
  </w:num>
  <w:num w:numId="15">
    <w:abstractNumId w:val="12"/>
  </w:num>
  <w:num w:numId="16">
    <w:abstractNumId w:val="13"/>
    <w:lvlOverride w:ilvl="0">
      <w:startOverride w:val="1"/>
    </w:lvlOverride>
    <w:lvlOverride w:ilvl="1"/>
    <w:lvlOverride w:ilvl="2"/>
    <w:lvlOverride w:ilvl="3"/>
    <w:lvlOverride w:ilvl="4"/>
    <w:lvlOverride w:ilvl="5"/>
    <w:lvlOverride w:ilvl="6"/>
    <w:lvlOverride w:ilvl="7"/>
    <w:lvlOverride w:ilvl="8"/>
  </w:num>
  <w:num w:numId="17">
    <w:abstractNumId w:val="10"/>
  </w:num>
  <w:num w:numId="18">
    <w:abstractNumId w:val="31"/>
  </w:num>
  <w:num w:numId="19">
    <w:abstractNumId w:val="1"/>
  </w:num>
  <w:num w:numId="20">
    <w:abstractNumId w:val="4"/>
  </w:num>
  <w:num w:numId="21">
    <w:abstractNumId w:val="29"/>
  </w:num>
  <w:num w:numId="22">
    <w:abstractNumId w:val="27"/>
  </w:num>
  <w:num w:numId="23">
    <w:abstractNumId w:val="3"/>
  </w:num>
  <w:num w:numId="24">
    <w:abstractNumId w:val="11"/>
  </w:num>
  <w:num w:numId="25">
    <w:abstractNumId w:val="21"/>
  </w:num>
  <w:num w:numId="26">
    <w:abstractNumId w:val="33"/>
  </w:num>
  <w:num w:numId="27">
    <w:abstractNumId w:val="25"/>
  </w:num>
  <w:num w:numId="28">
    <w:abstractNumId w:val="17"/>
  </w:num>
  <w:num w:numId="29">
    <w:abstractNumId w:val="23"/>
  </w:num>
  <w:num w:numId="30">
    <w:abstractNumId w:val="32"/>
  </w:num>
  <w:num w:numId="31">
    <w:abstractNumId w:val="6"/>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9"/>
  </w:num>
  <w:num w:numId="3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012F"/>
    <w:rsid w:val="00006EC3"/>
    <w:rsid w:val="000120D6"/>
    <w:rsid w:val="00016B78"/>
    <w:rsid w:val="0002313D"/>
    <w:rsid w:val="00033327"/>
    <w:rsid w:val="00035EFD"/>
    <w:rsid w:val="00041AC0"/>
    <w:rsid w:val="00043BB4"/>
    <w:rsid w:val="000472F8"/>
    <w:rsid w:val="000549A1"/>
    <w:rsid w:val="000562B1"/>
    <w:rsid w:val="00065C9D"/>
    <w:rsid w:val="000668D4"/>
    <w:rsid w:val="000722CE"/>
    <w:rsid w:val="00076499"/>
    <w:rsid w:val="00077AD9"/>
    <w:rsid w:val="00081162"/>
    <w:rsid w:val="0008125C"/>
    <w:rsid w:val="00083370"/>
    <w:rsid w:val="00084C50"/>
    <w:rsid w:val="00086B42"/>
    <w:rsid w:val="000942EB"/>
    <w:rsid w:val="000B314A"/>
    <w:rsid w:val="000B347D"/>
    <w:rsid w:val="000C1F1B"/>
    <w:rsid w:val="000C2009"/>
    <w:rsid w:val="000C4503"/>
    <w:rsid w:val="000C4A33"/>
    <w:rsid w:val="000C7CA6"/>
    <w:rsid w:val="000D0E51"/>
    <w:rsid w:val="000E29A9"/>
    <w:rsid w:val="000E3C17"/>
    <w:rsid w:val="000E5261"/>
    <w:rsid w:val="000E7427"/>
    <w:rsid w:val="001029D8"/>
    <w:rsid w:val="0010695C"/>
    <w:rsid w:val="001129EF"/>
    <w:rsid w:val="00113A3F"/>
    <w:rsid w:val="00113FB3"/>
    <w:rsid w:val="001143BD"/>
    <w:rsid w:val="001151F0"/>
    <w:rsid w:val="001153DA"/>
    <w:rsid w:val="001160B1"/>
    <w:rsid w:val="001268F8"/>
    <w:rsid w:val="001272E3"/>
    <w:rsid w:val="00144C07"/>
    <w:rsid w:val="00152006"/>
    <w:rsid w:val="00156192"/>
    <w:rsid w:val="00157380"/>
    <w:rsid w:val="00162A96"/>
    <w:rsid w:val="00163448"/>
    <w:rsid w:val="00176933"/>
    <w:rsid w:val="0018284E"/>
    <w:rsid w:val="00183C16"/>
    <w:rsid w:val="00193DBE"/>
    <w:rsid w:val="001942F6"/>
    <w:rsid w:val="00197C0D"/>
    <w:rsid w:val="001A24A6"/>
    <w:rsid w:val="001A6585"/>
    <w:rsid w:val="001B2327"/>
    <w:rsid w:val="001B32DA"/>
    <w:rsid w:val="001B78C5"/>
    <w:rsid w:val="001C04DF"/>
    <w:rsid w:val="001C3564"/>
    <w:rsid w:val="001D03E6"/>
    <w:rsid w:val="001D0791"/>
    <w:rsid w:val="001D1E7E"/>
    <w:rsid w:val="001D2DF6"/>
    <w:rsid w:val="001D34CE"/>
    <w:rsid w:val="001D3F3C"/>
    <w:rsid w:val="001D43F8"/>
    <w:rsid w:val="001E38CB"/>
    <w:rsid w:val="001F190C"/>
    <w:rsid w:val="001F25B2"/>
    <w:rsid w:val="001F38CB"/>
    <w:rsid w:val="001F6B71"/>
    <w:rsid w:val="00200490"/>
    <w:rsid w:val="00215834"/>
    <w:rsid w:val="00215F97"/>
    <w:rsid w:val="00225149"/>
    <w:rsid w:val="0022637D"/>
    <w:rsid w:val="0022699E"/>
    <w:rsid w:val="002276E6"/>
    <w:rsid w:val="00227993"/>
    <w:rsid w:val="00230132"/>
    <w:rsid w:val="00237006"/>
    <w:rsid w:val="00237892"/>
    <w:rsid w:val="00242C96"/>
    <w:rsid w:val="00244CE6"/>
    <w:rsid w:val="002457E3"/>
    <w:rsid w:val="00245F90"/>
    <w:rsid w:val="00253FE7"/>
    <w:rsid w:val="00257470"/>
    <w:rsid w:val="00264A24"/>
    <w:rsid w:val="00265A36"/>
    <w:rsid w:val="002701B8"/>
    <w:rsid w:val="00271833"/>
    <w:rsid w:val="0027714E"/>
    <w:rsid w:val="00283DBF"/>
    <w:rsid w:val="0028411C"/>
    <w:rsid w:val="00293109"/>
    <w:rsid w:val="00296E55"/>
    <w:rsid w:val="0029727E"/>
    <w:rsid w:val="002A0AE0"/>
    <w:rsid w:val="002A20A6"/>
    <w:rsid w:val="002A7D75"/>
    <w:rsid w:val="002B0284"/>
    <w:rsid w:val="002B3855"/>
    <w:rsid w:val="002B48A8"/>
    <w:rsid w:val="002B64B7"/>
    <w:rsid w:val="002C011B"/>
    <w:rsid w:val="002C2B69"/>
    <w:rsid w:val="002C3837"/>
    <w:rsid w:val="002C3B0C"/>
    <w:rsid w:val="002C4CD2"/>
    <w:rsid w:val="002C6978"/>
    <w:rsid w:val="002E2591"/>
    <w:rsid w:val="002E7B46"/>
    <w:rsid w:val="002F5C51"/>
    <w:rsid w:val="0030455B"/>
    <w:rsid w:val="00307014"/>
    <w:rsid w:val="003070F6"/>
    <w:rsid w:val="00310690"/>
    <w:rsid w:val="00312168"/>
    <w:rsid w:val="00315BD6"/>
    <w:rsid w:val="0032154C"/>
    <w:rsid w:val="00331F70"/>
    <w:rsid w:val="003403ED"/>
    <w:rsid w:val="003538D0"/>
    <w:rsid w:val="003572B9"/>
    <w:rsid w:val="00360293"/>
    <w:rsid w:val="0036298F"/>
    <w:rsid w:val="00363BA3"/>
    <w:rsid w:val="003718B7"/>
    <w:rsid w:val="00371954"/>
    <w:rsid w:val="0037287E"/>
    <w:rsid w:val="003744AA"/>
    <w:rsid w:val="0037508D"/>
    <w:rsid w:val="003776A2"/>
    <w:rsid w:val="003822B4"/>
    <w:rsid w:val="00382575"/>
    <w:rsid w:val="003825C0"/>
    <w:rsid w:val="0038418D"/>
    <w:rsid w:val="00384B79"/>
    <w:rsid w:val="00384C2D"/>
    <w:rsid w:val="00387B05"/>
    <w:rsid w:val="00390C77"/>
    <w:rsid w:val="003935D3"/>
    <w:rsid w:val="00393CF8"/>
    <w:rsid w:val="00394E6A"/>
    <w:rsid w:val="003A0AC6"/>
    <w:rsid w:val="003A0E72"/>
    <w:rsid w:val="003A37F0"/>
    <w:rsid w:val="003A5087"/>
    <w:rsid w:val="003B0484"/>
    <w:rsid w:val="003B6C14"/>
    <w:rsid w:val="003B78D8"/>
    <w:rsid w:val="003C2A8E"/>
    <w:rsid w:val="003C3856"/>
    <w:rsid w:val="003C3FEC"/>
    <w:rsid w:val="003C6020"/>
    <w:rsid w:val="003C63EE"/>
    <w:rsid w:val="003D2A3D"/>
    <w:rsid w:val="003E2B2F"/>
    <w:rsid w:val="003E3BB2"/>
    <w:rsid w:val="003E5FC1"/>
    <w:rsid w:val="003E6A03"/>
    <w:rsid w:val="00400F71"/>
    <w:rsid w:val="00403A63"/>
    <w:rsid w:val="00406555"/>
    <w:rsid w:val="00407FCF"/>
    <w:rsid w:val="00414FDE"/>
    <w:rsid w:val="00423DB2"/>
    <w:rsid w:val="00424438"/>
    <w:rsid w:val="0043363D"/>
    <w:rsid w:val="004369C1"/>
    <w:rsid w:val="00440882"/>
    <w:rsid w:val="00441F71"/>
    <w:rsid w:val="00443D2C"/>
    <w:rsid w:val="004600B2"/>
    <w:rsid w:val="0046041D"/>
    <w:rsid w:val="00463CFF"/>
    <w:rsid w:val="0048037B"/>
    <w:rsid w:val="004804E7"/>
    <w:rsid w:val="00486F44"/>
    <w:rsid w:val="00491080"/>
    <w:rsid w:val="0049162B"/>
    <w:rsid w:val="0049236E"/>
    <w:rsid w:val="004945C1"/>
    <w:rsid w:val="00494F11"/>
    <w:rsid w:val="0049707B"/>
    <w:rsid w:val="0049755C"/>
    <w:rsid w:val="004A2DB8"/>
    <w:rsid w:val="004A467E"/>
    <w:rsid w:val="004A6266"/>
    <w:rsid w:val="004C2973"/>
    <w:rsid w:val="004C32A7"/>
    <w:rsid w:val="004C3B35"/>
    <w:rsid w:val="004C7CD8"/>
    <w:rsid w:val="004D0F2A"/>
    <w:rsid w:val="004D1459"/>
    <w:rsid w:val="004D4214"/>
    <w:rsid w:val="004D49EC"/>
    <w:rsid w:val="004D62CB"/>
    <w:rsid w:val="004E0FCE"/>
    <w:rsid w:val="004E3EF3"/>
    <w:rsid w:val="004E4018"/>
    <w:rsid w:val="004F1EAF"/>
    <w:rsid w:val="004F281D"/>
    <w:rsid w:val="004F33D8"/>
    <w:rsid w:val="004F4FDF"/>
    <w:rsid w:val="004F69FD"/>
    <w:rsid w:val="004F7D4C"/>
    <w:rsid w:val="00502ABC"/>
    <w:rsid w:val="0050427C"/>
    <w:rsid w:val="0051045D"/>
    <w:rsid w:val="00511188"/>
    <w:rsid w:val="00511390"/>
    <w:rsid w:val="00513AB1"/>
    <w:rsid w:val="00513E7B"/>
    <w:rsid w:val="00514688"/>
    <w:rsid w:val="00514AF7"/>
    <w:rsid w:val="005156C4"/>
    <w:rsid w:val="00520782"/>
    <w:rsid w:val="005258F2"/>
    <w:rsid w:val="005275B9"/>
    <w:rsid w:val="00530DE6"/>
    <w:rsid w:val="005317CA"/>
    <w:rsid w:val="00534D6C"/>
    <w:rsid w:val="00546E0C"/>
    <w:rsid w:val="0055564E"/>
    <w:rsid w:val="00556F91"/>
    <w:rsid w:val="0055771A"/>
    <w:rsid w:val="0056079B"/>
    <w:rsid w:val="0056158D"/>
    <w:rsid w:val="00562B00"/>
    <w:rsid w:val="005658FF"/>
    <w:rsid w:val="00570C4A"/>
    <w:rsid w:val="005720A6"/>
    <w:rsid w:val="00573B4E"/>
    <w:rsid w:val="00574CD2"/>
    <w:rsid w:val="00574ECF"/>
    <w:rsid w:val="00580274"/>
    <w:rsid w:val="00582E2A"/>
    <w:rsid w:val="00585349"/>
    <w:rsid w:val="00590664"/>
    <w:rsid w:val="00590FC3"/>
    <w:rsid w:val="00591E5C"/>
    <w:rsid w:val="005970A0"/>
    <w:rsid w:val="005A22BD"/>
    <w:rsid w:val="005A2C67"/>
    <w:rsid w:val="005B0E8C"/>
    <w:rsid w:val="005B204D"/>
    <w:rsid w:val="005B220B"/>
    <w:rsid w:val="005C1E7B"/>
    <w:rsid w:val="005C1F3E"/>
    <w:rsid w:val="005C2485"/>
    <w:rsid w:val="005C393C"/>
    <w:rsid w:val="005D09CC"/>
    <w:rsid w:val="005D1709"/>
    <w:rsid w:val="005D2002"/>
    <w:rsid w:val="005D460F"/>
    <w:rsid w:val="005E249A"/>
    <w:rsid w:val="005E43C2"/>
    <w:rsid w:val="005F43A8"/>
    <w:rsid w:val="005F550B"/>
    <w:rsid w:val="00602C6F"/>
    <w:rsid w:val="0061400F"/>
    <w:rsid w:val="006148A3"/>
    <w:rsid w:val="006168DA"/>
    <w:rsid w:val="00616978"/>
    <w:rsid w:val="00616D9D"/>
    <w:rsid w:val="00617289"/>
    <w:rsid w:val="0062369D"/>
    <w:rsid w:val="006262C2"/>
    <w:rsid w:val="00631137"/>
    <w:rsid w:val="00631742"/>
    <w:rsid w:val="00631B57"/>
    <w:rsid w:val="00632405"/>
    <w:rsid w:val="0063251D"/>
    <w:rsid w:val="00632ED1"/>
    <w:rsid w:val="00633086"/>
    <w:rsid w:val="00641492"/>
    <w:rsid w:val="00647B96"/>
    <w:rsid w:val="00647F38"/>
    <w:rsid w:val="00652259"/>
    <w:rsid w:val="00653A89"/>
    <w:rsid w:val="00653C3C"/>
    <w:rsid w:val="006559C8"/>
    <w:rsid w:val="0066357A"/>
    <w:rsid w:val="006830AB"/>
    <w:rsid w:val="00683EBD"/>
    <w:rsid w:val="0069489B"/>
    <w:rsid w:val="006B0034"/>
    <w:rsid w:val="006B073F"/>
    <w:rsid w:val="006B5593"/>
    <w:rsid w:val="006B5DC7"/>
    <w:rsid w:val="006C24DF"/>
    <w:rsid w:val="006C2D93"/>
    <w:rsid w:val="006C6371"/>
    <w:rsid w:val="006D5E21"/>
    <w:rsid w:val="006D608B"/>
    <w:rsid w:val="006D7BC6"/>
    <w:rsid w:val="006E13FC"/>
    <w:rsid w:val="006E3699"/>
    <w:rsid w:val="006E36D4"/>
    <w:rsid w:val="006E4A95"/>
    <w:rsid w:val="006E5921"/>
    <w:rsid w:val="006E791D"/>
    <w:rsid w:val="006F2436"/>
    <w:rsid w:val="00704150"/>
    <w:rsid w:val="0070553C"/>
    <w:rsid w:val="00713512"/>
    <w:rsid w:val="007138C1"/>
    <w:rsid w:val="00720790"/>
    <w:rsid w:val="0072400A"/>
    <w:rsid w:val="00724F50"/>
    <w:rsid w:val="00730D2C"/>
    <w:rsid w:val="00731B52"/>
    <w:rsid w:val="00733928"/>
    <w:rsid w:val="007369D7"/>
    <w:rsid w:val="007375EF"/>
    <w:rsid w:val="00741440"/>
    <w:rsid w:val="00741CEE"/>
    <w:rsid w:val="00745BA7"/>
    <w:rsid w:val="007550B7"/>
    <w:rsid w:val="00756CAA"/>
    <w:rsid w:val="007609D3"/>
    <w:rsid w:val="00764B28"/>
    <w:rsid w:val="007701A1"/>
    <w:rsid w:val="00773F0B"/>
    <w:rsid w:val="00780E3F"/>
    <w:rsid w:val="00784DC1"/>
    <w:rsid w:val="00792371"/>
    <w:rsid w:val="007947D1"/>
    <w:rsid w:val="00796F00"/>
    <w:rsid w:val="007A1410"/>
    <w:rsid w:val="007A2E0E"/>
    <w:rsid w:val="007A35EB"/>
    <w:rsid w:val="007A7DC9"/>
    <w:rsid w:val="007B5CE8"/>
    <w:rsid w:val="007B7890"/>
    <w:rsid w:val="007C11DC"/>
    <w:rsid w:val="007C243A"/>
    <w:rsid w:val="007C36AC"/>
    <w:rsid w:val="007D3A50"/>
    <w:rsid w:val="007D6955"/>
    <w:rsid w:val="007D7FED"/>
    <w:rsid w:val="007E2C12"/>
    <w:rsid w:val="007F3BC2"/>
    <w:rsid w:val="007F44FD"/>
    <w:rsid w:val="007F4F3F"/>
    <w:rsid w:val="00803F6F"/>
    <w:rsid w:val="00810AA0"/>
    <w:rsid w:val="00811008"/>
    <w:rsid w:val="00813A7C"/>
    <w:rsid w:val="008166CF"/>
    <w:rsid w:val="00816E2E"/>
    <w:rsid w:val="008215D4"/>
    <w:rsid w:val="008220C2"/>
    <w:rsid w:val="008266C4"/>
    <w:rsid w:val="008274D2"/>
    <w:rsid w:val="0083288A"/>
    <w:rsid w:val="008354DE"/>
    <w:rsid w:val="00837A26"/>
    <w:rsid w:val="00840333"/>
    <w:rsid w:val="00841DED"/>
    <w:rsid w:val="008451BA"/>
    <w:rsid w:val="00845C3B"/>
    <w:rsid w:val="00845FA1"/>
    <w:rsid w:val="00847729"/>
    <w:rsid w:val="008500A3"/>
    <w:rsid w:val="0085063B"/>
    <w:rsid w:val="008536EA"/>
    <w:rsid w:val="00857192"/>
    <w:rsid w:val="00857793"/>
    <w:rsid w:val="00864895"/>
    <w:rsid w:val="00870DE1"/>
    <w:rsid w:val="0087277D"/>
    <w:rsid w:val="00872E10"/>
    <w:rsid w:val="0087568F"/>
    <w:rsid w:val="00882EF6"/>
    <w:rsid w:val="0089347B"/>
    <w:rsid w:val="0089463A"/>
    <w:rsid w:val="0089743E"/>
    <w:rsid w:val="008A603A"/>
    <w:rsid w:val="008A69B5"/>
    <w:rsid w:val="008A7244"/>
    <w:rsid w:val="008B1A50"/>
    <w:rsid w:val="008B7273"/>
    <w:rsid w:val="008C0727"/>
    <w:rsid w:val="008C68D1"/>
    <w:rsid w:val="008D0383"/>
    <w:rsid w:val="008D2E30"/>
    <w:rsid w:val="008D3453"/>
    <w:rsid w:val="008E0DAB"/>
    <w:rsid w:val="008E2BFC"/>
    <w:rsid w:val="008F054D"/>
    <w:rsid w:val="008F1A79"/>
    <w:rsid w:val="008F262B"/>
    <w:rsid w:val="008F330B"/>
    <w:rsid w:val="008F77F6"/>
    <w:rsid w:val="0090049F"/>
    <w:rsid w:val="009008AA"/>
    <w:rsid w:val="00904141"/>
    <w:rsid w:val="00923371"/>
    <w:rsid w:val="009300D3"/>
    <w:rsid w:val="00931AEE"/>
    <w:rsid w:val="00932C3E"/>
    <w:rsid w:val="00935CDE"/>
    <w:rsid w:val="009366F5"/>
    <w:rsid w:val="009369FE"/>
    <w:rsid w:val="00944903"/>
    <w:rsid w:val="00946879"/>
    <w:rsid w:val="00955A00"/>
    <w:rsid w:val="0096168D"/>
    <w:rsid w:val="0096205B"/>
    <w:rsid w:val="009705F5"/>
    <w:rsid w:val="0097475D"/>
    <w:rsid w:val="009758E5"/>
    <w:rsid w:val="00975E6F"/>
    <w:rsid w:val="0098348B"/>
    <w:rsid w:val="009834F3"/>
    <w:rsid w:val="00984B36"/>
    <w:rsid w:val="009908C6"/>
    <w:rsid w:val="00995CCC"/>
    <w:rsid w:val="009969E5"/>
    <w:rsid w:val="009A1C78"/>
    <w:rsid w:val="009A3053"/>
    <w:rsid w:val="009A5FB2"/>
    <w:rsid w:val="009A6A4C"/>
    <w:rsid w:val="009B5A68"/>
    <w:rsid w:val="009B6E96"/>
    <w:rsid w:val="009C7CDF"/>
    <w:rsid w:val="009D3AC9"/>
    <w:rsid w:val="009D789B"/>
    <w:rsid w:val="009E3266"/>
    <w:rsid w:val="009E35A3"/>
    <w:rsid w:val="009E5B49"/>
    <w:rsid w:val="009E660F"/>
    <w:rsid w:val="009F4C61"/>
    <w:rsid w:val="009F5803"/>
    <w:rsid w:val="009F5E4E"/>
    <w:rsid w:val="009F673A"/>
    <w:rsid w:val="009F7373"/>
    <w:rsid w:val="00A060E4"/>
    <w:rsid w:val="00A06B51"/>
    <w:rsid w:val="00A071CC"/>
    <w:rsid w:val="00A14E34"/>
    <w:rsid w:val="00A17B13"/>
    <w:rsid w:val="00A2265C"/>
    <w:rsid w:val="00A31F09"/>
    <w:rsid w:val="00A33FEC"/>
    <w:rsid w:val="00A36933"/>
    <w:rsid w:val="00A462CC"/>
    <w:rsid w:val="00A465B6"/>
    <w:rsid w:val="00A4709D"/>
    <w:rsid w:val="00A522AA"/>
    <w:rsid w:val="00A5737D"/>
    <w:rsid w:val="00A62352"/>
    <w:rsid w:val="00A63E50"/>
    <w:rsid w:val="00A63E81"/>
    <w:rsid w:val="00A63EA1"/>
    <w:rsid w:val="00A65BA6"/>
    <w:rsid w:val="00A712CF"/>
    <w:rsid w:val="00A739E4"/>
    <w:rsid w:val="00A73DF7"/>
    <w:rsid w:val="00A7729A"/>
    <w:rsid w:val="00A773C9"/>
    <w:rsid w:val="00A8213E"/>
    <w:rsid w:val="00A8463A"/>
    <w:rsid w:val="00A916E4"/>
    <w:rsid w:val="00A91EAC"/>
    <w:rsid w:val="00AA38A4"/>
    <w:rsid w:val="00AA5DA0"/>
    <w:rsid w:val="00AA6A69"/>
    <w:rsid w:val="00AB3E70"/>
    <w:rsid w:val="00AC2E42"/>
    <w:rsid w:val="00AC5E4F"/>
    <w:rsid w:val="00AD53F5"/>
    <w:rsid w:val="00AD5458"/>
    <w:rsid w:val="00AD5A0A"/>
    <w:rsid w:val="00AD6775"/>
    <w:rsid w:val="00AD68AD"/>
    <w:rsid w:val="00AD6A19"/>
    <w:rsid w:val="00AE02E9"/>
    <w:rsid w:val="00AE0517"/>
    <w:rsid w:val="00AE06BD"/>
    <w:rsid w:val="00AE1D0E"/>
    <w:rsid w:val="00AF1AA7"/>
    <w:rsid w:val="00AF29CD"/>
    <w:rsid w:val="00AF53D9"/>
    <w:rsid w:val="00AF7813"/>
    <w:rsid w:val="00B00B36"/>
    <w:rsid w:val="00B06CFD"/>
    <w:rsid w:val="00B0750E"/>
    <w:rsid w:val="00B120CD"/>
    <w:rsid w:val="00B1657A"/>
    <w:rsid w:val="00B220C2"/>
    <w:rsid w:val="00B26E0F"/>
    <w:rsid w:val="00B345DF"/>
    <w:rsid w:val="00B41026"/>
    <w:rsid w:val="00B413FF"/>
    <w:rsid w:val="00B452DA"/>
    <w:rsid w:val="00B464B1"/>
    <w:rsid w:val="00B50453"/>
    <w:rsid w:val="00B50BAE"/>
    <w:rsid w:val="00B54D9C"/>
    <w:rsid w:val="00B56541"/>
    <w:rsid w:val="00B56E6F"/>
    <w:rsid w:val="00B60C33"/>
    <w:rsid w:val="00B62251"/>
    <w:rsid w:val="00B62BEF"/>
    <w:rsid w:val="00B63243"/>
    <w:rsid w:val="00B659E7"/>
    <w:rsid w:val="00B65B0D"/>
    <w:rsid w:val="00B65CC8"/>
    <w:rsid w:val="00B6729E"/>
    <w:rsid w:val="00B702E9"/>
    <w:rsid w:val="00B75958"/>
    <w:rsid w:val="00B77AB3"/>
    <w:rsid w:val="00B77FA6"/>
    <w:rsid w:val="00B844AE"/>
    <w:rsid w:val="00B85160"/>
    <w:rsid w:val="00B859BB"/>
    <w:rsid w:val="00B93D21"/>
    <w:rsid w:val="00BA2EE8"/>
    <w:rsid w:val="00BB129B"/>
    <w:rsid w:val="00BB2B4B"/>
    <w:rsid w:val="00BB524A"/>
    <w:rsid w:val="00BC383C"/>
    <w:rsid w:val="00BC7C90"/>
    <w:rsid w:val="00BD04E9"/>
    <w:rsid w:val="00BD43E5"/>
    <w:rsid w:val="00BE4135"/>
    <w:rsid w:val="00BE5DED"/>
    <w:rsid w:val="00BE65DF"/>
    <w:rsid w:val="00BF0A10"/>
    <w:rsid w:val="00BF106C"/>
    <w:rsid w:val="00BF112D"/>
    <w:rsid w:val="00BF4D4F"/>
    <w:rsid w:val="00BF715D"/>
    <w:rsid w:val="00C04FC3"/>
    <w:rsid w:val="00C100F3"/>
    <w:rsid w:val="00C10AD2"/>
    <w:rsid w:val="00C1136C"/>
    <w:rsid w:val="00C12F55"/>
    <w:rsid w:val="00C14C28"/>
    <w:rsid w:val="00C15EB2"/>
    <w:rsid w:val="00C16518"/>
    <w:rsid w:val="00C26D21"/>
    <w:rsid w:val="00C307C8"/>
    <w:rsid w:val="00C33A80"/>
    <w:rsid w:val="00C40669"/>
    <w:rsid w:val="00C42228"/>
    <w:rsid w:val="00C42C24"/>
    <w:rsid w:val="00C42D67"/>
    <w:rsid w:val="00C51755"/>
    <w:rsid w:val="00C52863"/>
    <w:rsid w:val="00C60EAF"/>
    <w:rsid w:val="00C67FA2"/>
    <w:rsid w:val="00C7019E"/>
    <w:rsid w:val="00C7042A"/>
    <w:rsid w:val="00C72E8E"/>
    <w:rsid w:val="00C75C9F"/>
    <w:rsid w:val="00C7705A"/>
    <w:rsid w:val="00C9086B"/>
    <w:rsid w:val="00C90AE6"/>
    <w:rsid w:val="00C95C0A"/>
    <w:rsid w:val="00C96EEE"/>
    <w:rsid w:val="00CA1DD6"/>
    <w:rsid w:val="00CB2D2F"/>
    <w:rsid w:val="00CB52DF"/>
    <w:rsid w:val="00CC175F"/>
    <w:rsid w:val="00CC370F"/>
    <w:rsid w:val="00CC7432"/>
    <w:rsid w:val="00CD48FE"/>
    <w:rsid w:val="00CD5928"/>
    <w:rsid w:val="00CE1416"/>
    <w:rsid w:val="00CF1B0D"/>
    <w:rsid w:val="00CF6180"/>
    <w:rsid w:val="00CF7073"/>
    <w:rsid w:val="00D02186"/>
    <w:rsid w:val="00D1219A"/>
    <w:rsid w:val="00D152A4"/>
    <w:rsid w:val="00D1557C"/>
    <w:rsid w:val="00D26DED"/>
    <w:rsid w:val="00D31D67"/>
    <w:rsid w:val="00D320CE"/>
    <w:rsid w:val="00D32312"/>
    <w:rsid w:val="00D348EB"/>
    <w:rsid w:val="00D365EF"/>
    <w:rsid w:val="00D40848"/>
    <w:rsid w:val="00D42C79"/>
    <w:rsid w:val="00D432F2"/>
    <w:rsid w:val="00D46BDF"/>
    <w:rsid w:val="00D53EF7"/>
    <w:rsid w:val="00D62773"/>
    <w:rsid w:val="00D743FC"/>
    <w:rsid w:val="00D76E7E"/>
    <w:rsid w:val="00D8084A"/>
    <w:rsid w:val="00D80858"/>
    <w:rsid w:val="00D8179B"/>
    <w:rsid w:val="00D81D27"/>
    <w:rsid w:val="00D84B81"/>
    <w:rsid w:val="00D8521B"/>
    <w:rsid w:val="00D935A2"/>
    <w:rsid w:val="00D93EC5"/>
    <w:rsid w:val="00DA0398"/>
    <w:rsid w:val="00DA1A1F"/>
    <w:rsid w:val="00DA2FFB"/>
    <w:rsid w:val="00DB0141"/>
    <w:rsid w:val="00DB0A59"/>
    <w:rsid w:val="00DB1B50"/>
    <w:rsid w:val="00DB545A"/>
    <w:rsid w:val="00DB5F9F"/>
    <w:rsid w:val="00DB7D79"/>
    <w:rsid w:val="00DB7EE9"/>
    <w:rsid w:val="00DC24FD"/>
    <w:rsid w:val="00DC5FE9"/>
    <w:rsid w:val="00DC7643"/>
    <w:rsid w:val="00DD237A"/>
    <w:rsid w:val="00DD76EA"/>
    <w:rsid w:val="00DE6014"/>
    <w:rsid w:val="00DE62AD"/>
    <w:rsid w:val="00DF4459"/>
    <w:rsid w:val="00E030A8"/>
    <w:rsid w:val="00E05D2E"/>
    <w:rsid w:val="00E071CD"/>
    <w:rsid w:val="00E076D0"/>
    <w:rsid w:val="00E1050B"/>
    <w:rsid w:val="00E10F2A"/>
    <w:rsid w:val="00E152FF"/>
    <w:rsid w:val="00E21915"/>
    <w:rsid w:val="00E21DB9"/>
    <w:rsid w:val="00E23B8B"/>
    <w:rsid w:val="00E23CE7"/>
    <w:rsid w:val="00E27B5C"/>
    <w:rsid w:val="00E3018F"/>
    <w:rsid w:val="00E32A09"/>
    <w:rsid w:val="00E3679C"/>
    <w:rsid w:val="00E41A5B"/>
    <w:rsid w:val="00E44CF3"/>
    <w:rsid w:val="00E500B7"/>
    <w:rsid w:val="00E51DC7"/>
    <w:rsid w:val="00E56B01"/>
    <w:rsid w:val="00E57BC0"/>
    <w:rsid w:val="00E636D4"/>
    <w:rsid w:val="00E64785"/>
    <w:rsid w:val="00E65AC9"/>
    <w:rsid w:val="00E7302A"/>
    <w:rsid w:val="00E7382A"/>
    <w:rsid w:val="00E7704B"/>
    <w:rsid w:val="00E8073F"/>
    <w:rsid w:val="00E81170"/>
    <w:rsid w:val="00E82C93"/>
    <w:rsid w:val="00E83A72"/>
    <w:rsid w:val="00E87A37"/>
    <w:rsid w:val="00E907F0"/>
    <w:rsid w:val="00E90863"/>
    <w:rsid w:val="00E917DE"/>
    <w:rsid w:val="00E92F24"/>
    <w:rsid w:val="00E94BD8"/>
    <w:rsid w:val="00EA673A"/>
    <w:rsid w:val="00EB7070"/>
    <w:rsid w:val="00EC1384"/>
    <w:rsid w:val="00EC2224"/>
    <w:rsid w:val="00EC2802"/>
    <w:rsid w:val="00EC6CAE"/>
    <w:rsid w:val="00ED1193"/>
    <w:rsid w:val="00ED4155"/>
    <w:rsid w:val="00EF34F3"/>
    <w:rsid w:val="00EF6FB6"/>
    <w:rsid w:val="00EF74ED"/>
    <w:rsid w:val="00F0137B"/>
    <w:rsid w:val="00F01556"/>
    <w:rsid w:val="00F03566"/>
    <w:rsid w:val="00F038F1"/>
    <w:rsid w:val="00F05174"/>
    <w:rsid w:val="00F10F22"/>
    <w:rsid w:val="00F117E5"/>
    <w:rsid w:val="00F21A31"/>
    <w:rsid w:val="00F25E91"/>
    <w:rsid w:val="00F2660A"/>
    <w:rsid w:val="00F27FA8"/>
    <w:rsid w:val="00F30142"/>
    <w:rsid w:val="00F31DFD"/>
    <w:rsid w:val="00F323AC"/>
    <w:rsid w:val="00F4189F"/>
    <w:rsid w:val="00F4448B"/>
    <w:rsid w:val="00F44FB1"/>
    <w:rsid w:val="00F462C6"/>
    <w:rsid w:val="00F46740"/>
    <w:rsid w:val="00F51DCA"/>
    <w:rsid w:val="00F55B42"/>
    <w:rsid w:val="00F56707"/>
    <w:rsid w:val="00F65F1B"/>
    <w:rsid w:val="00F66EAA"/>
    <w:rsid w:val="00F70BE6"/>
    <w:rsid w:val="00F71956"/>
    <w:rsid w:val="00F72B7E"/>
    <w:rsid w:val="00F75EA9"/>
    <w:rsid w:val="00F80830"/>
    <w:rsid w:val="00F81154"/>
    <w:rsid w:val="00F824E7"/>
    <w:rsid w:val="00F85F64"/>
    <w:rsid w:val="00F939FC"/>
    <w:rsid w:val="00F93B55"/>
    <w:rsid w:val="00FA3624"/>
    <w:rsid w:val="00FA5371"/>
    <w:rsid w:val="00FB4178"/>
    <w:rsid w:val="00FB42F1"/>
    <w:rsid w:val="00FB5DCA"/>
    <w:rsid w:val="00FC02BE"/>
    <w:rsid w:val="00FC3E9A"/>
    <w:rsid w:val="00FC6CA8"/>
    <w:rsid w:val="00FC6FE9"/>
    <w:rsid w:val="00FC7853"/>
    <w:rsid w:val="00FD28FA"/>
    <w:rsid w:val="00FD3BB5"/>
    <w:rsid w:val="00FD5BC1"/>
    <w:rsid w:val="00FE26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7110BA6"/>
  <w15:docId w15:val="{8BBE27A7-346E-43EB-93B1-F1584CEE7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1160B1"/>
    <w:pPr>
      <w:keepNext/>
      <w:spacing w:before="240" w:after="60"/>
      <w:outlineLvl w:val="0"/>
    </w:pPr>
    <w:rPr>
      <w:rFonts w:ascii="Arial" w:eastAsia="SimSun" w:hAnsi="Arial" w:cs="Arial"/>
      <w:b/>
      <w:bCs/>
      <w:kern w:val="32"/>
      <w:sz w:val="32"/>
      <w:szCs w:val="32"/>
      <w:lang w:eastAsia="zh-CN"/>
    </w:rPr>
  </w:style>
  <w:style w:type="paragraph" w:styleId="Nadpis2">
    <w:name w:val="heading 2"/>
    <w:basedOn w:val="Normln"/>
    <w:next w:val="Normln"/>
    <w:link w:val="Nadpis2Char"/>
    <w:uiPriority w:val="99"/>
    <w:qFormat/>
    <w:rsid w:val="001160B1"/>
    <w:pPr>
      <w:keepNext/>
      <w:spacing w:before="240" w:after="60"/>
      <w:outlineLvl w:val="1"/>
    </w:pPr>
    <w:rPr>
      <w:rFonts w:ascii="Arial" w:eastAsia="SimSun" w:hAnsi="Arial" w:cs="Arial"/>
      <w:b/>
      <w:bCs/>
      <w:i/>
      <w:iCs/>
      <w:sz w:val="28"/>
      <w:szCs w:val="28"/>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3E3BB2"/>
    <w:pPr>
      <w:ind w:left="720"/>
      <w:contextualSpacing/>
    </w:pPr>
  </w:style>
  <w:style w:type="character" w:customStyle="1" w:styleId="ZkladntextChar">
    <w:name w:val="Základní text Char"/>
    <w:basedOn w:val="Standardnpsmoodstavce"/>
    <w:link w:val="Tlotextu"/>
    <w:uiPriority w:val="99"/>
    <w:locked/>
    <w:rsid w:val="00AF29CD"/>
    <w:rPr>
      <w:sz w:val="24"/>
      <w:szCs w:val="24"/>
      <w:lang w:eastAsia="zh-CN"/>
    </w:rPr>
  </w:style>
  <w:style w:type="paragraph" w:customStyle="1" w:styleId="Tlotextu">
    <w:name w:val="Tělo textu"/>
    <w:basedOn w:val="Normln"/>
    <w:link w:val="ZkladntextChar"/>
    <w:uiPriority w:val="99"/>
    <w:unhideWhenUsed/>
    <w:rsid w:val="00AF29CD"/>
    <w:pPr>
      <w:widowControl w:val="0"/>
      <w:suppressAutoHyphens/>
      <w:spacing w:before="113" w:line="288" w:lineRule="auto"/>
      <w:jc w:val="both"/>
    </w:pPr>
    <w:rPr>
      <w:rFonts w:asciiTheme="minorHAnsi" w:eastAsiaTheme="minorHAnsi" w:hAnsiTheme="minorHAnsi" w:cstheme="minorBidi"/>
      <w:lang w:eastAsia="zh-CN"/>
    </w:rPr>
  </w:style>
  <w:style w:type="character" w:customStyle="1" w:styleId="Znakypropoznmkupodarou">
    <w:name w:val="Znaky pro poznámku pod čarou"/>
    <w:uiPriority w:val="99"/>
    <w:rsid w:val="00AF29CD"/>
  </w:style>
  <w:style w:type="character" w:customStyle="1" w:styleId="Ukotvenpoznmkypodarou">
    <w:name w:val="Ukotvení poznámky pod čarou"/>
    <w:rsid w:val="00AF29CD"/>
    <w:rPr>
      <w:vertAlign w:val="superscript"/>
    </w:rPr>
  </w:style>
  <w:style w:type="paragraph" w:customStyle="1" w:styleId="Poznmkapodarou">
    <w:name w:val="Poznámka pod čarou"/>
    <w:basedOn w:val="Normln"/>
    <w:rsid w:val="00AF29CD"/>
    <w:pPr>
      <w:widowControl w:val="0"/>
      <w:suppressAutoHyphens/>
      <w:spacing w:line="276" w:lineRule="auto"/>
      <w:jc w:val="both"/>
    </w:pPr>
    <w:rPr>
      <w:rFonts w:eastAsia="Calibri"/>
      <w:color w:val="00000A"/>
      <w:lang w:eastAsia="zh-CN"/>
    </w:rPr>
  </w:style>
  <w:style w:type="paragraph" w:customStyle="1" w:styleId="Default">
    <w:name w:val="Default"/>
    <w:rsid w:val="0090414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aliases w:val="Char Char"/>
    <w:basedOn w:val="Normln"/>
    <w:link w:val="ProsttextChar"/>
    <w:uiPriority w:val="99"/>
    <w:rsid w:val="00E636D4"/>
    <w:pPr>
      <w:spacing w:after="60" w:line="288" w:lineRule="auto"/>
      <w:jc w:val="both"/>
    </w:pPr>
    <w:rPr>
      <w:rFonts w:ascii="Courier New" w:hAnsi="Courier New" w:cs="Courier New"/>
      <w:sz w:val="20"/>
      <w:szCs w:val="20"/>
    </w:rPr>
  </w:style>
  <w:style w:type="character" w:customStyle="1" w:styleId="ProsttextChar">
    <w:name w:val="Prostý text Char"/>
    <w:aliases w:val="Char Char Char"/>
    <w:basedOn w:val="Standardnpsmoodstavce"/>
    <w:link w:val="Prosttext"/>
    <w:uiPriority w:val="99"/>
    <w:rsid w:val="00E636D4"/>
    <w:rPr>
      <w:rFonts w:ascii="Courier New" w:eastAsia="Times New Roman" w:hAnsi="Courier New" w:cs="Courier New"/>
      <w:sz w:val="20"/>
      <w:szCs w:val="20"/>
      <w:lang w:eastAsia="cs-CZ"/>
    </w:rPr>
  </w:style>
  <w:style w:type="character" w:customStyle="1" w:styleId="A2">
    <w:name w:val="A2"/>
    <w:uiPriority w:val="99"/>
    <w:rsid w:val="00E636D4"/>
    <w:rPr>
      <w:color w:val="000000"/>
    </w:rPr>
  </w:style>
  <w:style w:type="paragraph" w:customStyle="1" w:styleId="Pa2">
    <w:name w:val="Pa2"/>
    <w:basedOn w:val="Default"/>
    <w:next w:val="Default"/>
    <w:uiPriority w:val="99"/>
    <w:rsid w:val="00E636D4"/>
    <w:pPr>
      <w:spacing w:line="241" w:lineRule="atLeast"/>
    </w:pPr>
    <w:rPr>
      <w:rFonts w:ascii="Futura CE" w:eastAsia="Calibri" w:hAnsi="Futura CE" w:cs="Times New Roman"/>
      <w:color w:val="auto"/>
      <w:lang w:eastAsia="cs-CZ"/>
    </w:rPr>
  </w:style>
  <w:style w:type="paragraph" w:customStyle="1" w:styleId="Pa3">
    <w:name w:val="Pa3"/>
    <w:basedOn w:val="Normln"/>
    <w:next w:val="Normln"/>
    <w:uiPriority w:val="99"/>
    <w:rsid w:val="00E636D4"/>
    <w:pPr>
      <w:autoSpaceDE w:val="0"/>
      <w:autoSpaceDN w:val="0"/>
      <w:adjustRightInd w:val="0"/>
      <w:spacing w:line="241" w:lineRule="atLeast"/>
    </w:pPr>
    <w:rPr>
      <w:rFonts w:ascii="Futura CE" w:eastAsiaTheme="minorHAnsi" w:hAnsi="Futura CE" w:cstheme="minorBidi"/>
      <w:lang w:eastAsia="en-US"/>
    </w:rPr>
  </w:style>
  <w:style w:type="character" w:customStyle="1" w:styleId="Nadpis1Char">
    <w:name w:val="Nadpis 1 Char"/>
    <w:basedOn w:val="Standardnpsmoodstavce"/>
    <w:link w:val="Nadpis1"/>
    <w:uiPriority w:val="99"/>
    <w:rsid w:val="001160B1"/>
    <w:rPr>
      <w:rFonts w:ascii="Arial" w:eastAsia="SimSun" w:hAnsi="Arial" w:cs="Arial"/>
      <w:b/>
      <w:bCs/>
      <w:kern w:val="32"/>
      <w:sz w:val="32"/>
      <w:szCs w:val="32"/>
      <w:lang w:eastAsia="zh-CN"/>
    </w:rPr>
  </w:style>
  <w:style w:type="character" w:customStyle="1" w:styleId="Nadpis2Char">
    <w:name w:val="Nadpis 2 Char"/>
    <w:basedOn w:val="Standardnpsmoodstavce"/>
    <w:link w:val="Nadpis2"/>
    <w:uiPriority w:val="99"/>
    <w:rsid w:val="001160B1"/>
    <w:rPr>
      <w:rFonts w:ascii="Arial" w:eastAsia="SimSun" w:hAnsi="Arial" w:cs="Arial"/>
      <w:b/>
      <w:bCs/>
      <w:i/>
      <w:iCs/>
      <w:sz w:val="28"/>
      <w:szCs w:val="28"/>
      <w:lang w:eastAsia="zh-CN"/>
    </w:rPr>
  </w:style>
  <w:style w:type="paragraph" w:styleId="Textkomente">
    <w:name w:val="annotation text"/>
    <w:basedOn w:val="Normln"/>
    <w:link w:val="TextkomenteChar"/>
    <w:uiPriority w:val="99"/>
    <w:semiHidden/>
    <w:rsid w:val="001160B1"/>
    <w:pPr>
      <w:spacing w:after="60" w:line="288" w:lineRule="auto"/>
      <w:jc w:val="both"/>
    </w:pPr>
    <w:rPr>
      <w:sz w:val="20"/>
      <w:szCs w:val="20"/>
    </w:rPr>
  </w:style>
  <w:style w:type="character" w:customStyle="1" w:styleId="TextkomenteChar">
    <w:name w:val="Text komentáře Char"/>
    <w:basedOn w:val="Standardnpsmoodstavce"/>
    <w:link w:val="Textkomente"/>
    <w:uiPriority w:val="99"/>
    <w:semiHidden/>
    <w:rsid w:val="001160B1"/>
    <w:rPr>
      <w:rFonts w:ascii="Times New Roman" w:eastAsia="Times New Roman" w:hAnsi="Times New Roman" w:cs="Times New Roman"/>
      <w:sz w:val="20"/>
      <w:szCs w:val="20"/>
      <w:lang w:eastAsia="cs-CZ"/>
    </w:rPr>
  </w:style>
  <w:style w:type="character" w:customStyle="1" w:styleId="locality">
    <w:name w:val="locality"/>
    <w:rsid w:val="008F262B"/>
  </w:style>
  <w:style w:type="character" w:customStyle="1" w:styleId="material-noaccess-link">
    <w:name w:val="material-noaccess-link"/>
    <w:basedOn w:val="Standardnpsmoodstavce"/>
    <w:rsid w:val="0028411C"/>
  </w:style>
  <w:style w:type="paragraph" w:customStyle="1" w:styleId="Styl1-Nzevmaterilu">
    <w:name w:val="Styl1 - Název materiálu"/>
    <w:basedOn w:val="Normln"/>
    <w:link w:val="Styl1-NzevmateriluChar"/>
    <w:qFormat/>
    <w:rsid w:val="00D432F2"/>
    <w:pPr>
      <w:overflowPunct w:val="0"/>
      <w:autoSpaceDE w:val="0"/>
      <w:autoSpaceDN w:val="0"/>
      <w:adjustRightInd w:val="0"/>
      <w:jc w:val="center"/>
      <w:textAlignment w:val="baseline"/>
    </w:pPr>
    <w:rPr>
      <w:rFonts w:ascii="Arial" w:hAnsi="Arial" w:cs="Arial"/>
      <w:b/>
      <w:noProof/>
      <w:sz w:val="22"/>
    </w:rPr>
  </w:style>
  <w:style w:type="character" w:customStyle="1" w:styleId="Styl1-NzevmateriluChar">
    <w:name w:val="Styl1 - Název materiálu Char"/>
    <w:link w:val="Styl1-Nzevmaterilu"/>
    <w:rsid w:val="00D432F2"/>
    <w:rPr>
      <w:rFonts w:ascii="Arial" w:eastAsia="Times New Roman" w:hAnsi="Arial" w:cs="Arial"/>
      <w:b/>
      <w:noProof/>
      <w:szCs w:val="24"/>
      <w:lang w:eastAsia="cs-CZ"/>
    </w:rPr>
  </w:style>
  <w:style w:type="paragraph" w:customStyle="1" w:styleId="Char4CharCharCharCharCharCharCharCharCharCharCharCharCharCharCharCharCharCharCharCharCharCharCharCharCharCharCharChar">
    <w:name w:val="Char4 Char Char Char Char Char Char Char Char Char Char Char Char Char Char Char Char Char Char Char Char Char Char Char Char Char Char Char Char"/>
    <w:basedOn w:val="Normln"/>
    <w:rsid w:val="00C52863"/>
    <w:pPr>
      <w:spacing w:after="160" w:line="240" w:lineRule="exact"/>
    </w:pPr>
    <w:rPr>
      <w:rFonts w:ascii="Times New Roman Bold" w:hAnsi="Times New Roman Bold"/>
      <w:sz w:val="22"/>
      <w:szCs w:val="26"/>
      <w:lang w:val="sk-SK" w:eastAsia="en-US"/>
    </w:rPr>
  </w:style>
  <w:style w:type="character" w:styleId="Hypertextovodkaz">
    <w:name w:val="Hyperlink"/>
    <w:basedOn w:val="Standardnpsmoodstavce"/>
    <w:uiPriority w:val="99"/>
    <w:unhideWhenUsed/>
    <w:rsid w:val="0056079B"/>
    <w:rPr>
      <w:color w:val="153B88"/>
      <w:u w:val="single"/>
    </w:rPr>
  </w:style>
  <w:style w:type="paragraph" w:customStyle="1" w:styleId="Char4CharCharCharCharCharCharCharCharCharCharCharCharCharCharCharCharCharCharCharCharCharCharCharCharCharCharCharChar0">
    <w:name w:val="Char4 Char Char Char Char Char Char Char Char Char Char Char Char Char Char Char Char Char Char Char Char Char Char Char Char Char Char Char Char"/>
    <w:basedOn w:val="Normln"/>
    <w:rsid w:val="004D1459"/>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1">
    <w:name w:val="Char4 Char Char Char Char Char Char Char Char Char Char Char Char Char Char Char Char Char Char Char Char Char Char Char Char Char Char Char Char"/>
    <w:basedOn w:val="Normln"/>
    <w:rsid w:val="00D46BDF"/>
    <w:pPr>
      <w:spacing w:after="160" w:line="240" w:lineRule="exact"/>
    </w:pPr>
    <w:rPr>
      <w:rFonts w:ascii="Times New Roman Bold" w:hAnsi="Times New Roman Bold"/>
      <w:sz w:val="22"/>
      <w:szCs w:val="26"/>
      <w:lang w:val="sk-SK" w:eastAsia="en-US"/>
    </w:rPr>
  </w:style>
  <w:style w:type="paragraph" w:customStyle="1" w:styleId="Char4CharCharCharCharCharCharCharCharCharCharCharCharCharCharCharCharCharCharCharCharCharCharCharCharCharCharCharChar2">
    <w:name w:val="Char4 Char Char Char Char Char Char Char Char Char Char Char Char Char Char Char Char Char Char Char Char Char Char Char Char Char Char Char Char"/>
    <w:basedOn w:val="Normln"/>
    <w:rsid w:val="004F281D"/>
    <w:pPr>
      <w:spacing w:after="160" w:line="240" w:lineRule="exact"/>
    </w:pPr>
    <w:rPr>
      <w:rFonts w:ascii="Times New Roman Bold" w:hAnsi="Times New Roman Bold"/>
      <w:sz w:val="22"/>
      <w:szCs w:val="26"/>
      <w:lang w:val="sk-SK" w:eastAsia="en-US"/>
    </w:rPr>
  </w:style>
  <w:style w:type="character" w:styleId="Siln">
    <w:name w:val="Strong"/>
    <w:basedOn w:val="Standardnpsmoodstavce"/>
    <w:uiPriority w:val="22"/>
    <w:qFormat/>
    <w:rsid w:val="007F3BC2"/>
    <w:rPr>
      <w:b/>
      <w:bCs/>
    </w:rPr>
  </w:style>
  <w:style w:type="paragraph" w:styleId="Textpoznpodarou">
    <w:name w:val="footnote text"/>
    <w:basedOn w:val="Normln"/>
    <w:link w:val="TextpoznpodarouChar"/>
    <w:uiPriority w:val="99"/>
    <w:semiHidden/>
    <w:unhideWhenUsed/>
    <w:rsid w:val="006E5921"/>
    <w:rPr>
      <w:sz w:val="20"/>
      <w:szCs w:val="20"/>
    </w:rPr>
  </w:style>
  <w:style w:type="character" w:customStyle="1" w:styleId="TextpoznpodarouChar">
    <w:name w:val="Text pozn. pod čarou Char"/>
    <w:basedOn w:val="Standardnpsmoodstavce"/>
    <w:link w:val="Textpoznpodarou"/>
    <w:uiPriority w:val="99"/>
    <w:semiHidden/>
    <w:rsid w:val="006E5921"/>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E5921"/>
    <w:rPr>
      <w:vertAlign w:val="superscript"/>
    </w:rPr>
  </w:style>
  <w:style w:type="character" w:customStyle="1" w:styleId="Styl1-1Char">
    <w:name w:val="Styl1 - 1. Char"/>
    <w:link w:val="Styl1-1"/>
    <w:locked/>
    <w:rsid w:val="00E21DB9"/>
    <w:rPr>
      <w:rFonts w:ascii="Arial" w:hAnsi="Arial" w:cs="Arial"/>
    </w:rPr>
  </w:style>
  <w:style w:type="paragraph" w:customStyle="1" w:styleId="Styl1-1">
    <w:name w:val="Styl1 - 1."/>
    <w:basedOn w:val="Normln"/>
    <w:link w:val="Styl1-1Char"/>
    <w:qFormat/>
    <w:rsid w:val="00E21DB9"/>
    <w:pPr>
      <w:numPr>
        <w:numId w:val="32"/>
      </w:numPr>
      <w:overflowPunct w:val="0"/>
      <w:autoSpaceDE w:val="0"/>
      <w:autoSpaceDN w:val="0"/>
      <w:adjustRightInd w:val="0"/>
      <w:spacing w:before="120" w:after="240"/>
      <w:ind w:left="357" w:hanging="357"/>
      <w:jc w:val="both"/>
    </w:pPr>
    <w:rPr>
      <w:rFonts w:ascii="Arial" w:eastAsiaTheme="minorHAnsi" w:hAnsi="Arial" w:cs="Arial"/>
      <w:sz w:val="22"/>
      <w:szCs w:val="22"/>
      <w:lang w:eastAsia="en-US"/>
    </w:rPr>
  </w:style>
  <w:style w:type="character" w:customStyle="1" w:styleId="StylIChar">
    <w:name w:val="Styl I. Char"/>
    <w:link w:val="StylI"/>
    <w:locked/>
    <w:rsid w:val="00E21DB9"/>
    <w:rPr>
      <w:rFonts w:ascii="Arial" w:eastAsia="Calibri" w:hAnsi="Arial" w:cs="Arial"/>
    </w:rPr>
  </w:style>
  <w:style w:type="paragraph" w:customStyle="1" w:styleId="StylI">
    <w:name w:val="Styl I."/>
    <w:basedOn w:val="Odstavecseseznamem"/>
    <w:link w:val="StylIChar"/>
    <w:qFormat/>
    <w:rsid w:val="00E21DB9"/>
    <w:pPr>
      <w:numPr>
        <w:numId w:val="33"/>
      </w:numPr>
      <w:spacing w:before="120" w:after="240"/>
      <w:ind w:left="357" w:hanging="357"/>
      <w:contextualSpacing w:val="0"/>
      <w:jc w:val="both"/>
    </w:pPr>
    <w:rPr>
      <w:rFonts w:ascii="Arial" w:eastAsia="Calibri" w:hAnsi="Arial" w:cs="Arial"/>
      <w:sz w:val="22"/>
      <w:szCs w:val="22"/>
      <w:lang w:eastAsia="en-US"/>
    </w:rPr>
  </w:style>
  <w:style w:type="paragraph" w:customStyle="1" w:styleId="Stylaa">
    <w:name w:val="Styl aa)"/>
    <w:basedOn w:val="Odstavecseseznamem"/>
    <w:qFormat/>
    <w:rsid w:val="00E21DB9"/>
    <w:pPr>
      <w:numPr>
        <w:ilvl w:val="3"/>
        <w:numId w:val="33"/>
      </w:numPr>
      <w:tabs>
        <w:tab w:val="num" w:pos="360"/>
      </w:tabs>
      <w:spacing w:before="120" w:after="240"/>
      <w:ind w:left="357" w:hanging="357"/>
      <w:contextualSpacing w:val="0"/>
      <w:jc w:val="both"/>
    </w:pPr>
    <w:rPr>
      <w:rFonts w:ascii="Arial" w:eastAsia="Calibri" w:hAnsi="Arial" w:cs="Arial"/>
      <w:sz w:val="22"/>
      <w:szCs w:val="22"/>
      <w:lang w:eastAsia="en-US"/>
    </w:rPr>
  </w:style>
  <w:style w:type="paragraph" w:customStyle="1" w:styleId="Styla">
    <w:name w:val="Styl a)"/>
    <w:basedOn w:val="Odstavecseseznamem"/>
    <w:qFormat/>
    <w:rsid w:val="00E21DB9"/>
    <w:pPr>
      <w:numPr>
        <w:ilvl w:val="2"/>
        <w:numId w:val="33"/>
      </w:numPr>
      <w:tabs>
        <w:tab w:val="num" w:pos="360"/>
      </w:tabs>
      <w:spacing w:before="120" w:after="240"/>
      <w:ind w:left="357" w:hanging="357"/>
      <w:contextualSpacing w:val="0"/>
      <w:jc w:val="both"/>
    </w:pPr>
    <w:rPr>
      <w:rFonts w:ascii="Arial" w:eastAsia="Calibri" w:hAnsi="Arial" w:cs="Arial"/>
      <w:sz w:val="22"/>
      <w:szCs w:val="22"/>
      <w:lang w:eastAsia="en-US"/>
    </w:rPr>
  </w:style>
  <w:style w:type="numbering" w:customStyle="1" w:styleId="StylI-aa">
    <w:name w:val="Styl I-aa)"/>
    <w:uiPriority w:val="99"/>
    <w:rsid w:val="00E21DB9"/>
    <w:pPr>
      <w:numPr>
        <w:numId w:val="3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29227">
      <w:bodyDiv w:val="1"/>
      <w:marLeft w:val="0"/>
      <w:marRight w:val="0"/>
      <w:marTop w:val="0"/>
      <w:marBottom w:val="0"/>
      <w:divBdr>
        <w:top w:val="none" w:sz="0" w:space="0" w:color="auto"/>
        <w:left w:val="none" w:sz="0" w:space="0" w:color="auto"/>
        <w:bottom w:val="none" w:sz="0" w:space="0" w:color="auto"/>
        <w:right w:val="none" w:sz="0" w:space="0" w:color="auto"/>
      </w:divBdr>
      <w:divsChild>
        <w:div w:id="588544866">
          <w:marLeft w:val="0"/>
          <w:marRight w:val="0"/>
          <w:marTop w:val="0"/>
          <w:marBottom w:val="0"/>
          <w:divBdr>
            <w:top w:val="none" w:sz="0" w:space="0" w:color="auto"/>
            <w:left w:val="none" w:sz="0" w:space="0" w:color="auto"/>
            <w:bottom w:val="none" w:sz="0" w:space="0" w:color="auto"/>
            <w:right w:val="none" w:sz="0" w:space="0" w:color="auto"/>
          </w:divBdr>
        </w:div>
      </w:divsChild>
    </w:div>
    <w:div w:id="179704902">
      <w:bodyDiv w:val="1"/>
      <w:marLeft w:val="0"/>
      <w:marRight w:val="0"/>
      <w:marTop w:val="0"/>
      <w:marBottom w:val="0"/>
      <w:divBdr>
        <w:top w:val="none" w:sz="0" w:space="0" w:color="auto"/>
        <w:left w:val="none" w:sz="0" w:space="0" w:color="auto"/>
        <w:bottom w:val="none" w:sz="0" w:space="0" w:color="auto"/>
        <w:right w:val="none" w:sz="0" w:space="0" w:color="auto"/>
      </w:divBdr>
    </w:div>
    <w:div w:id="258029758">
      <w:bodyDiv w:val="1"/>
      <w:marLeft w:val="0"/>
      <w:marRight w:val="0"/>
      <w:marTop w:val="0"/>
      <w:marBottom w:val="0"/>
      <w:divBdr>
        <w:top w:val="none" w:sz="0" w:space="0" w:color="auto"/>
        <w:left w:val="none" w:sz="0" w:space="0" w:color="auto"/>
        <w:bottom w:val="none" w:sz="0" w:space="0" w:color="auto"/>
        <w:right w:val="none" w:sz="0" w:space="0" w:color="auto"/>
      </w:divBdr>
    </w:div>
    <w:div w:id="314840641">
      <w:bodyDiv w:val="1"/>
      <w:marLeft w:val="0"/>
      <w:marRight w:val="0"/>
      <w:marTop w:val="0"/>
      <w:marBottom w:val="0"/>
      <w:divBdr>
        <w:top w:val="none" w:sz="0" w:space="0" w:color="auto"/>
        <w:left w:val="none" w:sz="0" w:space="0" w:color="auto"/>
        <w:bottom w:val="none" w:sz="0" w:space="0" w:color="auto"/>
        <w:right w:val="none" w:sz="0" w:space="0" w:color="auto"/>
      </w:divBdr>
    </w:div>
    <w:div w:id="326792408">
      <w:bodyDiv w:val="1"/>
      <w:marLeft w:val="0"/>
      <w:marRight w:val="0"/>
      <w:marTop w:val="0"/>
      <w:marBottom w:val="0"/>
      <w:divBdr>
        <w:top w:val="none" w:sz="0" w:space="0" w:color="auto"/>
        <w:left w:val="none" w:sz="0" w:space="0" w:color="auto"/>
        <w:bottom w:val="none" w:sz="0" w:space="0" w:color="auto"/>
        <w:right w:val="none" w:sz="0" w:space="0" w:color="auto"/>
      </w:divBdr>
    </w:div>
    <w:div w:id="405617500">
      <w:bodyDiv w:val="1"/>
      <w:marLeft w:val="0"/>
      <w:marRight w:val="0"/>
      <w:marTop w:val="0"/>
      <w:marBottom w:val="0"/>
      <w:divBdr>
        <w:top w:val="none" w:sz="0" w:space="0" w:color="auto"/>
        <w:left w:val="none" w:sz="0" w:space="0" w:color="auto"/>
        <w:bottom w:val="none" w:sz="0" w:space="0" w:color="auto"/>
        <w:right w:val="none" w:sz="0" w:space="0" w:color="auto"/>
      </w:divBdr>
    </w:div>
    <w:div w:id="1030957679">
      <w:bodyDiv w:val="1"/>
      <w:marLeft w:val="0"/>
      <w:marRight w:val="0"/>
      <w:marTop w:val="0"/>
      <w:marBottom w:val="0"/>
      <w:divBdr>
        <w:top w:val="none" w:sz="0" w:space="0" w:color="auto"/>
        <w:left w:val="none" w:sz="0" w:space="0" w:color="auto"/>
        <w:bottom w:val="none" w:sz="0" w:space="0" w:color="auto"/>
        <w:right w:val="none" w:sz="0" w:space="0" w:color="auto"/>
      </w:divBdr>
    </w:div>
    <w:div w:id="1053966255">
      <w:bodyDiv w:val="1"/>
      <w:marLeft w:val="0"/>
      <w:marRight w:val="0"/>
      <w:marTop w:val="0"/>
      <w:marBottom w:val="0"/>
      <w:divBdr>
        <w:top w:val="none" w:sz="0" w:space="0" w:color="auto"/>
        <w:left w:val="none" w:sz="0" w:space="0" w:color="auto"/>
        <w:bottom w:val="none" w:sz="0" w:space="0" w:color="auto"/>
        <w:right w:val="none" w:sz="0" w:space="0" w:color="auto"/>
      </w:divBdr>
    </w:div>
    <w:div w:id="1082994235">
      <w:bodyDiv w:val="1"/>
      <w:marLeft w:val="0"/>
      <w:marRight w:val="0"/>
      <w:marTop w:val="0"/>
      <w:marBottom w:val="0"/>
      <w:divBdr>
        <w:top w:val="none" w:sz="0" w:space="0" w:color="auto"/>
        <w:left w:val="none" w:sz="0" w:space="0" w:color="auto"/>
        <w:bottom w:val="none" w:sz="0" w:space="0" w:color="auto"/>
        <w:right w:val="none" w:sz="0" w:space="0" w:color="auto"/>
      </w:divBdr>
      <w:divsChild>
        <w:div w:id="1547840547">
          <w:marLeft w:val="0"/>
          <w:marRight w:val="0"/>
          <w:marTop w:val="0"/>
          <w:marBottom w:val="0"/>
          <w:divBdr>
            <w:top w:val="none" w:sz="0" w:space="0" w:color="auto"/>
            <w:left w:val="none" w:sz="0" w:space="0" w:color="auto"/>
            <w:bottom w:val="none" w:sz="0" w:space="0" w:color="auto"/>
            <w:right w:val="none" w:sz="0" w:space="0" w:color="auto"/>
          </w:divBdr>
          <w:divsChild>
            <w:div w:id="1134563461">
              <w:marLeft w:val="0"/>
              <w:marRight w:val="0"/>
              <w:marTop w:val="0"/>
              <w:marBottom w:val="0"/>
              <w:divBdr>
                <w:top w:val="none" w:sz="0" w:space="0" w:color="auto"/>
                <w:left w:val="none" w:sz="0" w:space="0" w:color="auto"/>
                <w:bottom w:val="none" w:sz="0" w:space="0" w:color="auto"/>
                <w:right w:val="none" w:sz="0" w:space="0" w:color="auto"/>
              </w:divBdr>
              <w:divsChild>
                <w:div w:id="1035496017">
                  <w:marLeft w:val="0"/>
                  <w:marRight w:val="0"/>
                  <w:marTop w:val="0"/>
                  <w:marBottom w:val="0"/>
                  <w:divBdr>
                    <w:top w:val="none" w:sz="0" w:space="0" w:color="auto"/>
                    <w:left w:val="none" w:sz="0" w:space="0" w:color="auto"/>
                    <w:bottom w:val="none" w:sz="0" w:space="0" w:color="auto"/>
                    <w:right w:val="none" w:sz="0" w:space="0" w:color="auto"/>
                  </w:divBdr>
                  <w:divsChild>
                    <w:div w:id="1592009141">
                      <w:marLeft w:val="0"/>
                      <w:marRight w:val="0"/>
                      <w:marTop w:val="0"/>
                      <w:marBottom w:val="0"/>
                      <w:divBdr>
                        <w:top w:val="none" w:sz="0" w:space="0" w:color="auto"/>
                        <w:left w:val="none" w:sz="0" w:space="0" w:color="auto"/>
                        <w:bottom w:val="none" w:sz="0" w:space="0" w:color="auto"/>
                        <w:right w:val="none" w:sz="0" w:space="0" w:color="auto"/>
                      </w:divBdr>
                      <w:divsChild>
                        <w:div w:id="49159813">
                          <w:marLeft w:val="0"/>
                          <w:marRight w:val="0"/>
                          <w:marTop w:val="0"/>
                          <w:marBottom w:val="0"/>
                          <w:divBdr>
                            <w:top w:val="none" w:sz="0" w:space="0" w:color="auto"/>
                            <w:left w:val="none" w:sz="0" w:space="0" w:color="auto"/>
                            <w:bottom w:val="none" w:sz="0" w:space="0" w:color="auto"/>
                            <w:right w:val="none" w:sz="0" w:space="0" w:color="auto"/>
                          </w:divBdr>
                          <w:divsChild>
                            <w:div w:id="1391152420">
                              <w:marLeft w:val="0"/>
                              <w:marRight w:val="0"/>
                              <w:marTop w:val="0"/>
                              <w:marBottom w:val="0"/>
                              <w:divBdr>
                                <w:top w:val="none" w:sz="0" w:space="0" w:color="auto"/>
                                <w:left w:val="none" w:sz="0" w:space="0" w:color="auto"/>
                                <w:bottom w:val="none" w:sz="0" w:space="0" w:color="auto"/>
                                <w:right w:val="none" w:sz="0" w:space="0" w:color="auto"/>
                              </w:divBdr>
                              <w:divsChild>
                                <w:div w:id="1768503692">
                                  <w:marLeft w:val="0"/>
                                  <w:marRight w:val="0"/>
                                  <w:marTop w:val="0"/>
                                  <w:marBottom w:val="0"/>
                                  <w:divBdr>
                                    <w:top w:val="none" w:sz="0" w:space="0" w:color="auto"/>
                                    <w:left w:val="none" w:sz="0" w:space="0" w:color="auto"/>
                                    <w:bottom w:val="none" w:sz="0" w:space="0" w:color="auto"/>
                                    <w:right w:val="none" w:sz="0" w:space="0" w:color="auto"/>
                                  </w:divBdr>
                                  <w:divsChild>
                                    <w:div w:id="1669748535">
                                      <w:marLeft w:val="0"/>
                                      <w:marRight w:val="0"/>
                                      <w:marTop w:val="0"/>
                                      <w:marBottom w:val="0"/>
                                      <w:divBdr>
                                        <w:top w:val="none" w:sz="0" w:space="0" w:color="auto"/>
                                        <w:left w:val="none" w:sz="0" w:space="0" w:color="auto"/>
                                        <w:bottom w:val="none" w:sz="0" w:space="0" w:color="auto"/>
                                        <w:right w:val="none" w:sz="0" w:space="0" w:color="auto"/>
                                      </w:divBdr>
                                      <w:divsChild>
                                        <w:div w:id="25563336">
                                          <w:marLeft w:val="0"/>
                                          <w:marRight w:val="0"/>
                                          <w:marTop w:val="0"/>
                                          <w:marBottom w:val="0"/>
                                          <w:divBdr>
                                            <w:top w:val="none" w:sz="0" w:space="0" w:color="auto"/>
                                            <w:left w:val="none" w:sz="0" w:space="0" w:color="auto"/>
                                            <w:bottom w:val="none" w:sz="0" w:space="0" w:color="auto"/>
                                            <w:right w:val="none" w:sz="0" w:space="0" w:color="auto"/>
                                          </w:divBdr>
                                          <w:divsChild>
                                            <w:div w:id="944582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93011982">
      <w:bodyDiv w:val="1"/>
      <w:marLeft w:val="0"/>
      <w:marRight w:val="0"/>
      <w:marTop w:val="0"/>
      <w:marBottom w:val="0"/>
      <w:divBdr>
        <w:top w:val="none" w:sz="0" w:space="0" w:color="auto"/>
        <w:left w:val="none" w:sz="0" w:space="0" w:color="auto"/>
        <w:bottom w:val="none" w:sz="0" w:space="0" w:color="auto"/>
        <w:right w:val="none" w:sz="0" w:space="0" w:color="auto"/>
      </w:divBdr>
      <w:divsChild>
        <w:div w:id="868300745">
          <w:marLeft w:val="0"/>
          <w:marRight w:val="0"/>
          <w:marTop w:val="0"/>
          <w:marBottom w:val="0"/>
          <w:divBdr>
            <w:top w:val="none" w:sz="0" w:space="0" w:color="auto"/>
            <w:left w:val="none" w:sz="0" w:space="0" w:color="auto"/>
            <w:bottom w:val="none" w:sz="0" w:space="0" w:color="auto"/>
            <w:right w:val="none" w:sz="0" w:space="0" w:color="auto"/>
          </w:divBdr>
          <w:divsChild>
            <w:div w:id="229780191">
              <w:marLeft w:val="0"/>
              <w:marRight w:val="0"/>
              <w:marTop w:val="0"/>
              <w:marBottom w:val="0"/>
              <w:divBdr>
                <w:top w:val="none" w:sz="0" w:space="0" w:color="auto"/>
                <w:left w:val="none" w:sz="0" w:space="0" w:color="auto"/>
                <w:bottom w:val="none" w:sz="0" w:space="0" w:color="auto"/>
                <w:right w:val="none" w:sz="0" w:space="0" w:color="auto"/>
              </w:divBdr>
              <w:divsChild>
                <w:div w:id="1101491321">
                  <w:marLeft w:val="0"/>
                  <w:marRight w:val="0"/>
                  <w:marTop w:val="0"/>
                  <w:marBottom w:val="0"/>
                  <w:divBdr>
                    <w:top w:val="none" w:sz="0" w:space="0" w:color="auto"/>
                    <w:left w:val="none" w:sz="0" w:space="0" w:color="auto"/>
                    <w:bottom w:val="none" w:sz="0" w:space="0" w:color="auto"/>
                    <w:right w:val="none" w:sz="0" w:space="0" w:color="auto"/>
                  </w:divBdr>
                  <w:divsChild>
                    <w:div w:id="746878596">
                      <w:marLeft w:val="0"/>
                      <w:marRight w:val="0"/>
                      <w:marTop w:val="0"/>
                      <w:marBottom w:val="0"/>
                      <w:divBdr>
                        <w:top w:val="none" w:sz="0" w:space="0" w:color="auto"/>
                        <w:left w:val="none" w:sz="0" w:space="0" w:color="auto"/>
                        <w:bottom w:val="none" w:sz="0" w:space="0" w:color="auto"/>
                        <w:right w:val="none" w:sz="0" w:space="0" w:color="auto"/>
                      </w:divBdr>
                      <w:divsChild>
                        <w:div w:id="856237897">
                          <w:marLeft w:val="0"/>
                          <w:marRight w:val="0"/>
                          <w:marTop w:val="0"/>
                          <w:marBottom w:val="0"/>
                          <w:divBdr>
                            <w:top w:val="none" w:sz="0" w:space="0" w:color="auto"/>
                            <w:left w:val="none" w:sz="0" w:space="0" w:color="auto"/>
                            <w:bottom w:val="none" w:sz="0" w:space="0" w:color="auto"/>
                            <w:right w:val="none" w:sz="0" w:space="0" w:color="auto"/>
                          </w:divBdr>
                          <w:divsChild>
                            <w:div w:id="253905189">
                              <w:marLeft w:val="0"/>
                              <w:marRight w:val="0"/>
                              <w:marTop w:val="0"/>
                              <w:marBottom w:val="0"/>
                              <w:divBdr>
                                <w:top w:val="none" w:sz="0" w:space="0" w:color="auto"/>
                                <w:left w:val="none" w:sz="0" w:space="0" w:color="auto"/>
                                <w:bottom w:val="none" w:sz="0" w:space="0" w:color="auto"/>
                                <w:right w:val="none" w:sz="0" w:space="0" w:color="auto"/>
                              </w:divBdr>
                              <w:divsChild>
                                <w:div w:id="1099258333">
                                  <w:marLeft w:val="0"/>
                                  <w:marRight w:val="0"/>
                                  <w:marTop w:val="0"/>
                                  <w:marBottom w:val="0"/>
                                  <w:divBdr>
                                    <w:top w:val="none" w:sz="0" w:space="0" w:color="auto"/>
                                    <w:left w:val="none" w:sz="0" w:space="0" w:color="auto"/>
                                    <w:bottom w:val="none" w:sz="0" w:space="0" w:color="auto"/>
                                    <w:right w:val="none" w:sz="0" w:space="0" w:color="auto"/>
                                  </w:divBdr>
                                  <w:divsChild>
                                    <w:div w:id="2064061233">
                                      <w:marLeft w:val="0"/>
                                      <w:marRight w:val="0"/>
                                      <w:marTop w:val="0"/>
                                      <w:marBottom w:val="0"/>
                                      <w:divBdr>
                                        <w:top w:val="none" w:sz="0" w:space="0" w:color="auto"/>
                                        <w:left w:val="none" w:sz="0" w:space="0" w:color="auto"/>
                                        <w:bottom w:val="none" w:sz="0" w:space="0" w:color="auto"/>
                                        <w:right w:val="none" w:sz="0" w:space="0" w:color="auto"/>
                                      </w:divBdr>
                                      <w:divsChild>
                                        <w:div w:id="758217356">
                                          <w:marLeft w:val="0"/>
                                          <w:marRight w:val="0"/>
                                          <w:marTop w:val="0"/>
                                          <w:marBottom w:val="0"/>
                                          <w:divBdr>
                                            <w:top w:val="none" w:sz="0" w:space="0" w:color="auto"/>
                                            <w:left w:val="none" w:sz="0" w:space="0" w:color="auto"/>
                                            <w:bottom w:val="none" w:sz="0" w:space="0" w:color="auto"/>
                                            <w:right w:val="none" w:sz="0" w:space="0" w:color="auto"/>
                                          </w:divBdr>
                                          <w:divsChild>
                                            <w:div w:id="2037922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02342371">
      <w:bodyDiv w:val="1"/>
      <w:marLeft w:val="0"/>
      <w:marRight w:val="0"/>
      <w:marTop w:val="0"/>
      <w:marBottom w:val="0"/>
      <w:divBdr>
        <w:top w:val="none" w:sz="0" w:space="0" w:color="auto"/>
        <w:left w:val="none" w:sz="0" w:space="0" w:color="auto"/>
        <w:bottom w:val="none" w:sz="0" w:space="0" w:color="auto"/>
        <w:right w:val="none" w:sz="0" w:space="0" w:color="auto"/>
      </w:divBdr>
    </w:div>
    <w:div w:id="1391226061">
      <w:bodyDiv w:val="1"/>
      <w:marLeft w:val="0"/>
      <w:marRight w:val="0"/>
      <w:marTop w:val="0"/>
      <w:marBottom w:val="0"/>
      <w:divBdr>
        <w:top w:val="none" w:sz="0" w:space="0" w:color="auto"/>
        <w:left w:val="none" w:sz="0" w:space="0" w:color="auto"/>
        <w:bottom w:val="none" w:sz="0" w:space="0" w:color="auto"/>
        <w:right w:val="none" w:sz="0" w:space="0" w:color="auto"/>
      </w:divBdr>
    </w:div>
    <w:div w:id="1710378100">
      <w:bodyDiv w:val="1"/>
      <w:marLeft w:val="0"/>
      <w:marRight w:val="0"/>
      <w:marTop w:val="0"/>
      <w:marBottom w:val="0"/>
      <w:divBdr>
        <w:top w:val="none" w:sz="0" w:space="0" w:color="auto"/>
        <w:left w:val="none" w:sz="0" w:space="0" w:color="auto"/>
        <w:bottom w:val="none" w:sz="0" w:space="0" w:color="auto"/>
        <w:right w:val="none" w:sz="0" w:space="0" w:color="auto"/>
      </w:divBdr>
      <w:divsChild>
        <w:div w:id="34044779">
          <w:marLeft w:val="0"/>
          <w:marRight w:val="0"/>
          <w:marTop w:val="0"/>
          <w:marBottom w:val="0"/>
          <w:divBdr>
            <w:top w:val="none" w:sz="0" w:space="0" w:color="auto"/>
            <w:left w:val="none" w:sz="0" w:space="0" w:color="auto"/>
            <w:bottom w:val="none" w:sz="0" w:space="0" w:color="auto"/>
            <w:right w:val="none" w:sz="0" w:space="0" w:color="auto"/>
          </w:divBdr>
          <w:divsChild>
            <w:div w:id="1964336408">
              <w:marLeft w:val="0"/>
              <w:marRight w:val="0"/>
              <w:marTop w:val="0"/>
              <w:marBottom w:val="0"/>
              <w:divBdr>
                <w:top w:val="none" w:sz="0" w:space="0" w:color="auto"/>
                <w:left w:val="none" w:sz="0" w:space="0" w:color="auto"/>
                <w:bottom w:val="none" w:sz="0" w:space="0" w:color="auto"/>
                <w:right w:val="none" w:sz="0" w:space="0" w:color="auto"/>
              </w:divBdr>
              <w:divsChild>
                <w:div w:id="187065170">
                  <w:marLeft w:val="0"/>
                  <w:marRight w:val="0"/>
                  <w:marTop w:val="0"/>
                  <w:marBottom w:val="0"/>
                  <w:divBdr>
                    <w:top w:val="none" w:sz="0" w:space="0" w:color="auto"/>
                    <w:left w:val="none" w:sz="0" w:space="0" w:color="auto"/>
                    <w:bottom w:val="none" w:sz="0" w:space="0" w:color="auto"/>
                    <w:right w:val="none" w:sz="0" w:space="0" w:color="auto"/>
                  </w:divBdr>
                  <w:divsChild>
                    <w:div w:id="1746293029">
                      <w:marLeft w:val="0"/>
                      <w:marRight w:val="0"/>
                      <w:marTop w:val="0"/>
                      <w:marBottom w:val="0"/>
                      <w:divBdr>
                        <w:top w:val="none" w:sz="0" w:space="0" w:color="auto"/>
                        <w:left w:val="none" w:sz="0" w:space="0" w:color="auto"/>
                        <w:bottom w:val="none" w:sz="0" w:space="0" w:color="auto"/>
                        <w:right w:val="none" w:sz="0" w:space="0" w:color="auto"/>
                      </w:divBdr>
                      <w:divsChild>
                        <w:div w:id="876549111">
                          <w:marLeft w:val="0"/>
                          <w:marRight w:val="0"/>
                          <w:marTop w:val="0"/>
                          <w:marBottom w:val="0"/>
                          <w:divBdr>
                            <w:top w:val="none" w:sz="0" w:space="0" w:color="auto"/>
                            <w:left w:val="none" w:sz="0" w:space="0" w:color="auto"/>
                            <w:bottom w:val="none" w:sz="0" w:space="0" w:color="auto"/>
                            <w:right w:val="none" w:sz="0" w:space="0" w:color="auto"/>
                          </w:divBdr>
                          <w:divsChild>
                            <w:div w:id="1484783921">
                              <w:marLeft w:val="0"/>
                              <w:marRight w:val="0"/>
                              <w:marTop w:val="0"/>
                              <w:marBottom w:val="0"/>
                              <w:divBdr>
                                <w:top w:val="none" w:sz="0" w:space="0" w:color="auto"/>
                                <w:left w:val="none" w:sz="0" w:space="0" w:color="auto"/>
                                <w:bottom w:val="none" w:sz="0" w:space="0" w:color="auto"/>
                                <w:right w:val="none" w:sz="0" w:space="0" w:color="auto"/>
                              </w:divBdr>
                              <w:divsChild>
                                <w:div w:id="1334840677">
                                  <w:marLeft w:val="0"/>
                                  <w:marRight w:val="0"/>
                                  <w:marTop w:val="0"/>
                                  <w:marBottom w:val="0"/>
                                  <w:divBdr>
                                    <w:top w:val="none" w:sz="0" w:space="0" w:color="auto"/>
                                    <w:left w:val="none" w:sz="0" w:space="0" w:color="auto"/>
                                    <w:bottom w:val="none" w:sz="0" w:space="0" w:color="auto"/>
                                    <w:right w:val="none" w:sz="0" w:space="0" w:color="auto"/>
                                  </w:divBdr>
                                  <w:divsChild>
                                    <w:div w:id="593629050">
                                      <w:marLeft w:val="0"/>
                                      <w:marRight w:val="0"/>
                                      <w:marTop w:val="0"/>
                                      <w:marBottom w:val="0"/>
                                      <w:divBdr>
                                        <w:top w:val="none" w:sz="0" w:space="0" w:color="auto"/>
                                        <w:left w:val="none" w:sz="0" w:space="0" w:color="auto"/>
                                        <w:bottom w:val="none" w:sz="0" w:space="0" w:color="auto"/>
                                        <w:right w:val="none" w:sz="0" w:space="0" w:color="auto"/>
                                      </w:divBdr>
                                      <w:divsChild>
                                        <w:div w:id="1342270539">
                                          <w:marLeft w:val="0"/>
                                          <w:marRight w:val="0"/>
                                          <w:marTop w:val="0"/>
                                          <w:marBottom w:val="0"/>
                                          <w:divBdr>
                                            <w:top w:val="none" w:sz="0" w:space="0" w:color="auto"/>
                                            <w:left w:val="none" w:sz="0" w:space="0" w:color="auto"/>
                                            <w:bottom w:val="none" w:sz="0" w:space="0" w:color="auto"/>
                                            <w:right w:val="none" w:sz="0" w:space="0" w:color="auto"/>
                                          </w:divBdr>
                                          <w:divsChild>
                                            <w:div w:id="1590849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70941349">
      <w:bodyDiv w:val="1"/>
      <w:marLeft w:val="0"/>
      <w:marRight w:val="0"/>
      <w:marTop w:val="0"/>
      <w:marBottom w:val="0"/>
      <w:divBdr>
        <w:top w:val="none" w:sz="0" w:space="0" w:color="auto"/>
        <w:left w:val="none" w:sz="0" w:space="0" w:color="auto"/>
        <w:bottom w:val="none" w:sz="0" w:space="0" w:color="auto"/>
        <w:right w:val="none" w:sz="0" w:space="0" w:color="auto"/>
      </w:divBdr>
      <w:divsChild>
        <w:div w:id="1194925424">
          <w:marLeft w:val="0"/>
          <w:marRight w:val="0"/>
          <w:marTop w:val="0"/>
          <w:marBottom w:val="0"/>
          <w:divBdr>
            <w:top w:val="none" w:sz="0" w:space="0" w:color="auto"/>
            <w:left w:val="none" w:sz="0" w:space="0" w:color="auto"/>
            <w:bottom w:val="none" w:sz="0" w:space="0" w:color="auto"/>
            <w:right w:val="none" w:sz="0" w:space="0" w:color="auto"/>
          </w:divBdr>
          <w:divsChild>
            <w:div w:id="698900405">
              <w:marLeft w:val="0"/>
              <w:marRight w:val="0"/>
              <w:marTop w:val="0"/>
              <w:marBottom w:val="0"/>
              <w:divBdr>
                <w:top w:val="none" w:sz="0" w:space="0" w:color="auto"/>
                <w:left w:val="none" w:sz="0" w:space="0" w:color="auto"/>
                <w:bottom w:val="none" w:sz="0" w:space="0" w:color="auto"/>
                <w:right w:val="none" w:sz="0" w:space="0" w:color="auto"/>
              </w:divBdr>
              <w:divsChild>
                <w:div w:id="386076447">
                  <w:marLeft w:val="0"/>
                  <w:marRight w:val="0"/>
                  <w:marTop w:val="0"/>
                  <w:marBottom w:val="0"/>
                  <w:divBdr>
                    <w:top w:val="none" w:sz="0" w:space="0" w:color="auto"/>
                    <w:left w:val="none" w:sz="0" w:space="0" w:color="auto"/>
                    <w:bottom w:val="none" w:sz="0" w:space="0" w:color="auto"/>
                    <w:right w:val="none" w:sz="0" w:space="0" w:color="auto"/>
                  </w:divBdr>
                  <w:divsChild>
                    <w:div w:id="1410425948">
                      <w:marLeft w:val="0"/>
                      <w:marRight w:val="0"/>
                      <w:marTop w:val="0"/>
                      <w:marBottom w:val="0"/>
                      <w:divBdr>
                        <w:top w:val="none" w:sz="0" w:space="0" w:color="auto"/>
                        <w:left w:val="none" w:sz="0" w:space="0" w:color="auto"/>
                        <w:bottom w:val="none" w:sz="0" w:space="0" w:color="auto"/>
                        <w:right w:val="none" w:sz="0" w:space="0" w:color="auto"/>
                      </w:divBdr>
                      <w:divsChild>
                        <w:div w:id="680005855">
                          <w:marLeft w:val="0"/>
                          <w:marRight w:val="0"/>
                          <w:marTop w:val="0"/>
                          <w:marBottom w:val="0"/>
                          <w:divBdr>
                            <w:top w:val="none" w:sz="0" w:space="0" w:color="auto"/>
                            <w:left w:val="none" w:sz="0" w:space="0" w:color="auto"/>
                            <w:bottom w:val="none" w:sz="0" w:space="0" w:color="auto"/>
                            <w:right w:val="none" w:sz="0" w:space="0" w:color="auto"/>
                          </w:divBdr>
                          <w:divsChild>
                            <w:div w:id="1820225311">
                              <w:marLeft w:val="0"/>
                              <w:marRight w:val="0"/>
                              <w:marTop w:val="0"/>
                              <w:marBottom w:val="0"/>
                              <w:divBdr>
                                <w:top w:val="none" w:sz="0" w:space="0" w:color="auto"/>
                                <w:left w:val="none" w:sz="0" w:space="0" w:color="auto"/>
                                <w:bottom w:val="none" w:sz="0" w:space="0" w:color="auto"/>
                                <w:right w:val="none" w:sz="0" w:space="0" w:color="auto"/>
                              </w:divBdr>
                              <w:divsChild>
                                <w:div w:id="247034510">
                                  <w:marLeft w:val="0"/>
                                  <w:marRight w:val="0"/>
                                  <w:marTop w:val="0"/>
                                  <w:marBottom w:val="0"/>
                                  <w:divBdr>
                                    <w:top w:val="none" w:sz="0" w:space="0" w:color="auto"/>
                                    <w:left w:val="none" w:sz="0" w:space="0" w:color="auto"/>
                                    <w:bottom w:val="none" w:sz="0" w:space="0" w:color="auto"/>
                                    <w:right w:val="none" w:sz="0" w:space="0" w:color="auto"/>
                                  </w:divBdr>
                                  <w:divsChild>
                                    <w:div w:id="1154956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40219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acr.cz/vyzkumna-rada/"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84CAB6-4828-4793-AE7D-DB1615E415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3</Pages>
  <Words>671</Words>
  <Characters>3962</Characters>
  <Application>Microsoft Office Word</Application>
  <DocSecurity>0</DocSecurity>
  <Lines>33</Lines>
  <Paragraphs>9</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Moravcová Lenka</dc:creator>
  <cp:lastModifiedBy>Moravcová Lenka</cp:lastModifiedBy>
  <cp:revision>39</cp:revision>
  <cp:lastPrinted>2020-10-29T10:28:00Z</cp:lastPrinted>
  <dcterms:created xsi:type="dcterms:W3CDTF">2022-05-03T14:34:00Z</dcterms:created>
  <dcterms:modified xsi:type="dcterms:W3CDTF">2024-04-17T11:30:00Z</dcterms:modified>
</cp:coreProperties>
</file>